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D3D" w:rsidRPr="00511D3D" w:rsidRDefault="00511D3D" w:rsidP="00511D3D">
      <w:pPr>
        <w:keepNext/>
        <w:keepLines/>
        <w:suppressLineNumbers/>
        <w:spacing w:line="360" w:lineRule="auto"/>
        <w:jc w:val="center"/>
        <w:outlineLvl w:val="0"/>
        <w:rPr>
          <w:rFonts w:eastAsia="Tahoma" w:cs="Droid Sans"/>
          <w:b/>
          <w:color w:val="000000"/>
          <w:sz w:val="32"/>
          <w:szCs w:val="32"/>
          <w:lang w:eastAsia="zh-CN" w:bidi="hi-IN"/>
        </w:rPr>
      </w:pPr>
      <w:r w:rsidRPr="00511D3D">
        <w:rPr>
          <w:rFonts w:eastAsia="Tahoma" w:cs="Droid Sans"/>
          <w:b/>
          <w:color w:val="000000"/>
          <w:sz w:val="32"/>
          <w:szCs w:val="32"/>
          <w:lang w:eastAsia="zh-CN" w:bidi="hi-IN"/>
        </w:rPr>
        <w:t xml:space="preserve">ЗАКОН </w:t>
      </w:r>
    </w:p>
    <w:p w:rsidR="00511D3D" w:rsidRPr="00511D3D" w:rsidRDefault="00511D3D" w:rsidP="00511D3D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z w:val="32"/>
          <w:szCs w:val="32"/>
        </w:rPr>
      </w:pPr>
      <w:r w:rsidRPr="00511D3D">
        <w:rPr>
          <w:rFonts w:eastAsia="Tahoma" w:cs="Droid Sans"/>
          <w:b/>
          <w:color w:val="000000"/>
          <w:sz w:val="32"/>
          <w:szCs w:val="32"/>
          <w:lang w:eastAsia="zh-CN" w:bidi="hi-IN"/>
        </w:rPr>
        <w:t>КРАСНОДАРСКОГО КРАЯ</w:t>
      </w:r>
    </w:p>
    <w:p w:rsidR="003E19D0" w:rsidRPr="003E19D0" w:rsidRDefault="003E19D0" w:rsidP="003E19D0">
      <w:pPr>
        <w:keepNext/>
        <w:keepLines/>
        <w:suppressLineNumbers/>
        <w:spacing w:line="360" w:lineRule="auto"/>
        <w:jc w:val="center"/>
        <w:rPr>
          <w:rFonts w:eastAsia="Calibri" w:cs="Times New Roman"/>
          <w:sz w:val="32"/>
          <w:szCs w:val="32"/>
        </w:rPr>
      </w:pPr>
    </w:p>
    <w:p w:rsidR="003E19D0" w:rsidRPr="003E19D0" w:rsidRDefault="003E19D0" w:rsidP="003E19D0">
      <w:pPr>
        <w:keepNext/>
        <w:keepLines/>
        <w:suppressLineNumbers/>
        <w:spacing w:line="360" w:lineRule="auto"/>
        <w:jc w:val="center"/>
        <w:rPr>
          <w:rFonts w:eastAsia="Calibri" w:cs="Times New Roman"/>
          <w:sz w:val="32"/>
          <w:szCs w:val="32"/>
        </w:rPr>
      </w:pPr>
    </w:p>
    <w:p w:rsidR="003E19D0" w:rsidRPr="003E19D0" w:rsidRDefault="003E19D0" w:rsidP="003E19D0">
      <w:pPr>
        <w:keepNext/>
        <w:keepLines/>
        <w:suppressLineNumbers/>
        <w:spacing w:line="360" w:lineRule="auto"/>
        <w:jc w:val="center"/>
        <w:rPr>
          <w:rFonts w:eastAsia="Calibri" w:cs="Times New Roman"/>
          <w:sz w:val="32"/>
          <w:szCs w:val="32"/>
        </w:rPr>
      </w:pPr>
    </w:p>
    <w:p w:rsidR="003E19D0" w:rsidRPr="003E19D0" w:rsidRDefault="003E19D0" w:rsidP="003E19D0">
      <w:pPr>
        <w:keepNext/>
        <w:keepLines/>
        <w:suppressLineNumbers/>
        <w:spacing w:line="360" w:lineRule="auto"/>
        <w:jc w:val="center"/>
        <w:rPr>
          <w:rFonts w:eastAsia="Calibri" w:cs="Times New Roman"/>
          <w:sz w:val="16"/>
          <w:szCs w:val="16"/>
        </w:rPr>
      </w:pPr>
      <w:bookmarkStart w:id="0" w:name="_GoBack"/>
      <w:bookmarkEnd w:id="0"/>
    </w:p>
    <w:p w:rsidR="003E19D0" w:rsidRPr="003E19D0" w:rsidRDefault="003E19D0" w:rsidP="003E19D0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z w:val="32"/>
          <w:szCs w:val="32"/>
        </w:rPr>
      </w:pPr>
      <w:r w:rsidRPr="003E19D0">
        <w:rPr>
          <w:rFonts w:eastAsia="Calibri" w:cs="Times New Roman"/>
          <w:b/>
          <w:sz w:val="32"/>
          <w:szCs w:val="32"/>
        </w:rPr>
        <w:t>О внесении изменений</w:t>
      </w:r>
    </w:p>
    <w:p w:rsidR="003E19D0" w:rsidRPr="003E19D0" w:rsidRDefault="003E19D0" w:rsidP="003E19D0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sz w:val="32"/>
          <w:szCs w:val="32"/>
        </w:rPr>
      </w:pPr>
      <w:r w:rsidRPr="003E19D0">
        <w:rPr>
          <w:rFonts w:eastAsia="Calibri" w:cs="Times New Roman"/>
          <w:b/>
          <w:sz w:val="32"/>
          <w:szCs w:val="32"/>
        </w:rPr>
        <w:t xml:space="preserve"> в Закон Краснодарского края</w:t>
      </w:r>
      <w:r w:rsidRPr="003E19D0">
        <w:rPr>
          <w:rFonts w:eastAsia="Calibri" w:cs="Times New Roman"/>
          <w:b/>
          <w:snapToGrid w:val="0"/>
          <w:sz w:val="32"/>
          <w:szCs w:val="32"/>
        </w:rPr>
        <w:t xml:space="preserve"> </w:t>
      </w:r>
    </w:p>
    <w:p w:rsidR="003E19D0" w:rsidRPr="003E19D0" w:rsidRDefault="003E19D0" w:rsidP="003E19D0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sz w:val="32"/>
          <w:szCs w:val="32"/>
        </w:rPr>
      </w:pPr>
      <w:r w:rsidRPr="003E19D0">
        <w:rPr>
          <w:rFonts w:eastAsia="Calibri" w:cs="Times New Roman"/>
          <w:b/>
          <w:snapToGrid w:val="0"/>
          <w:sz w:val="32"/>
          <w:szCs w:val="32"/>
        </w:rPr>
        <w:t xml:space="preserve">"О бюджете Краснодарского края на 2025 год </w:t>
      </w:r>
    </w:p>
    <w:p w:rsidR="003E19D0" w:rsidRDefault="003E19D0" w:rsidP="003E19D0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sz w:val="32"/>
          <w:szCs w:val="32"/>
        </w:rPr>
      </w:pPr>
      <w:r w:rsidRPr="003E19D0">
        <w:rPr>
          <w:rFonts w:eastAsia="Calibri" w:cs="Times New Roman"/>
          <w:b/>
          <w:snapToGrid w:val="0"/>
          <w:sz w:val="32"/>
          <w:szCs w:val="32"/>
        </w:rPr>
        <w:t>и на плановый период 2026 и 2027 годов"</w:t>
      </w:r>
    </w:p>
    <w:p w:rsidR="00C36998" w:rsidRPr="003E19D0" w:rsidRDefault="00C36998" w:rsidP="00C36998">
      <w:pPr>
        <w:keepNext/>
        <w:keepLines/>
        <w:suppressLineNumbers/>
        <w:jc w:val="center"/>
        <w:outlineLvl w:val="0"/>
        <w:rPr>
          <w:rFonts w:eastAsia="Calibri" w:cs="Times New Roman"/>
          <w:b/>
          <w:snapToGrid w:val="0"/>
          <w:sz w:val="32"/>
          <w:szCs w:val="32"/>
        </w:rPr>
      </w:pPr>
    </w:p>
    <w:p w:rsidR="003E19D0" w:rsidRPr="003E19D0" w:rsidRDefault="003E19D0" w:rsidP="003E19D0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snapToGrid w:val="0"/>
          <w:szCs w:val="28"/>
        </w:rPr>
      </w:pPr>
      <w:r w:rsidRPr="003E19D0">
        <w:rPr>
          <w:rFonts w:eastAsia="Calibri" w:cs="Times New Roman"/>
          <w:snapToGrid w:val="0"/>
          <w:szCs w:val="28"/>
        </w:rPr>
        <w:t>Принят Законодательным Собранием Краснодарского края</w:t>
      </w:r>
    </w:p>
    <w:p w:rsidR="003E19D0" w:rsidRPr="003E19D0" w:rsidRDefault="003E19D0" w:rsidP="003E19D0">
      <w:pPr>
        <w:keepNext/>
        <w:keepLines/>
        <w:widowControl/>
        <w:suppressLineNumbers/>
        <w:spacing w:line="360" w:lineRule="auto"/>
        <w:jc w:val="center"/>
        <w:outlineLvl w:val="0"/>
        <w:rPr>
          <w:rFonts w:eastAsia="Calibri" w:cs="Times New Roman"/>
          <w:szCs w:val="28"/>
        </w:rPr>
      </w:pPr>
      <w:r w:rsidRPr="003E19D0">
        <w:rPr>
          <w:rFonts w:eastAsia="Calibri" w:cs="Times New Roman"/>
          <w:snapToGrid w:val="0"/>
          <w:szCs w:val="28"/>
        </w:rPr>
        <w:t>23 октября 2025 года</w:t>
      </w:r>
    </w:p>
    <w:p w:rsidR="003E19D0" w:rsidRPr="003E19D0" w:rsidRDefault="003E19D0" w:rsidP="003E19D0">
      <w:pPr>
        <w:keepNext/>
        <w:autoSpaceDE w:val="0"/>
        <w:autoSpaceDN w:val="0"/>
        <w:adjustRightInd w:val="0"/>
        <w:ind w:firstLine="709"/>
        <w:jc w:val="both"/>
        <w:outlineLvl w:val="1"/>
        <w:rPr>
          <w:rFonts w:eastAsia="Times New Roman" w:cs="Times New Roman"/>
          <w:b/>
          <w:szCs w:val="28"/>
        </w:rPr>
      </w:pPr>
    </w:p>
    <w:p w:rsidR="003E19D0" w:rsidRPr="003E19D0" w:rsidRDefault="003E19D0" w:rsidP="003E19D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Times New Roman" w:cs="Times New Roman"/>
          <w:b/>
          <w:szCs w:val="28"/>
        </w:rPr>
      </w:pPr>
      <w:r w:rsidRPr="003E19D0">
        <w:rPr>
          <w:rFonts w:eastAsia="Times New Roman" w:cs="Times New Roman"/>
          <w:b/>
          <w:szCs w:val="28"/>
        </w:rPr>
        <w:t>Статья 1</w:t>
      </w:r>
    </w:p>
    <w:p w:rsidR="003E19D0" w:rsidRPr="003E19D0" w:rsidRDefault="003E19D0" w:rsidP="00C3699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3E19D0">
        <w:rPr>
          <w:rFonts w:eastAsia="Times New Roman" w:cs="Times New Roman"/>
          <w:szCs w:val="28"/>
        </w:rPr>
        <w:t>Внести в Закон Краснодарского края от 18 декабря 2024 года № 5297</w:t>
      </w:r>
      <w:r w:rsidRPr="003E19D0">
        <w:rPr>
          <w:rFonts w:eastAsia="Times New Roman" w:cs="Times New Roman"/>
          <w:szCs w:val="28"/>
        </w:rPr>
        <w:noBreakHyphen/>
        <w:t>КЗ "О бюджете Краснодарского края на 2025 год и на плановый период 2026</w:t>
      </w:r>
      <w:r w:rsidRPr="003E19D0">
        <w:rPr>
          <w:rFonts w:eastAsia="Times New Roman" w:cs="Times New Roman"/>
          <w:szCs w:val="28"/>
        </w:rPr>
        <w:br/>
        <w:t>и 2027 годов" (с изменениями от 11 марта 2025 года № 5315</w:t>
      </w:r>
      <w:r w:rsidRPr="003E19D0">
        <w:rPr>
          <w:rFonts w:eastAsia="Times New Roman" w:cs="Times New Roman"/>
          <w:szCs w:val="28"/>
        </w:rPr>
        <w:noBreakHyphen/>
        <w:t>КЗ; 9 июля 2025 года № 5383</w:t>
      </w:r>
      <w:r w:rsidRPr="003E19D0">
        <w:rPr>
          <w:rFonts w:eastAsia="Times New Roman" w:cs="Times New Roman"/>
          <w:szCs w:val="28"/>
        </w:rPr>
        <w:noBreakHyphen/>
        <w:t>КЗ) следующие изменения:</w:t>
      </w:r>
    </w:p>
    <w:p w:rsidR="003E19D0" w:rsidRPr="003E19D0" w:rsidRDefault="003E19D0" w:rsidP="00C3699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Calibri" w:cs="Times New Roman"/>
          <w:szCs w:val="28"/>
        </w:rPr>
      </w:pPr>
      <w:r w:rsidRPr="003E19D0">
        <w:rPr>
          <w:rFonts w:eastAsia="Calibri" w:cs="Times New Roman"/>
          <w:szCs w:val="28"/>
        </w:rPr>
        <w:t>1) статью 1 изложить в следующей редакции:</w:t>
      </w:r>
    </w:p>
    <w:p w:rsidR="003E19D0" w:rsidRPr="003E19D0" w:rsidRDefault="003E19D0" w:rsidP="00C36998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3E19D0">
        <w:rPr>
          <w:rFonts w:eastAsia="Times New Roman" w:cs="Times New Roman"/>
          <w:szCs w:val="28"/>
        </w:rPr>
        <w:t>"</w:t>
      </w:r>
      <w:r w:rsidRPr="003E19D0">
        <w:rPr>
          <w:rFonts w:eastAsia="Times New Roman" w:cs="Times New Roman"/>
          <w:b/>
          <w:szCs w:val="28"/>
        </w:rPr>
        <w:t>Статья 1</w:t>
      </w:r>
    </w:p>
    <w:p w:rsidR="003E19D0" w:rsidRPr="003E19D0" w:rsidRDefault="003E19D0" w:rsidP="00C3699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1. Утвердить основные характеристики бюджета Краснодарского края на 2025 год:</w:t>
      </w:r>
    </w:p>
    <w:p w:rsidR="003E19D0" w:rsidRPr="003E19D0" w:rsidRDefault="003E19D0" w:rsidP="00C3699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1) общий объем доходов бюджета Краснодарского края в сумме 510166238,6 тыс. рублей;</w:t>
      </w:r>
    </w:p>
    <w:p w:rsidR="003E19D0" w:rsidRPr="003E19D0" w:rsidRDefault="003E19D0" w:rsidP="00C3699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2) общий объем расходов бюджета Краснодарского края в сумме 576843519,6 тыс. рублей;</w:t>
      </w:r>
    </w:p>
    <w:p w:rsidR="003E19D0" w:rsidRPr="003E19D0" w:rsidRDefault="003E19D0" w:rsidP="00C3699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3) верхний предел государственного внутреннего долга Краснодарского края по состоянию на 1 января 2026 года в сумме 136187091,0 тыс. рублей, в том числе верхний предел долга по государственным гарантиям Краснодарск</w:t>
      </w:r>
      <w:r w:rsidRPr="003E19D0">
        <w:rPr>
          <w:rFonts w:eastAsia="Times New Roman" w:cs="Times New Roman"/>
          <w:szCs w:val="28"/>
          <w:lang w:eastAsia="ru-RU"/>
        </w:rPr>
        <w:t>о</w:t>
      </w:r>
      <w:r w:rsidRPr="003E19D0">
        <w:rPr>
          <w:rFonts w:eastAsia="Times New Roman" w:cs="Times New Roman"/>
          <w:szCs w:val="28"/>
          <w:lang w:eastAsia="ru-RU"/>
        </w:rPr>
        <w:t>го края в валюте Российской Федерации в сумме 0,0 тыс. рублей;</w:t>
      </w:r>
    </w:p>
    <w:p w:rsidR="003E19D0" w:rsidRPr="003E19D0" w:rsidRDefault="003E19D0" w:rsidP="003E19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lastRenderedPageBreak/>
        <w:t>4) дефицит бюджета Краснодарского края в сумме 66677281,0 тыс. ру</w:t>
      </w:r>
      <w:r w:rsidRPr="003E19D0">
        <w:rPr>
          <w:rFonts w:eastAsia="Times New Roman" w:cs="Times New Roman"/>
          <w:szCs w:val="28"/>
          <w:lang w:eastAsia="ru-RU"/>
        </w:rPr>
        <w:t>б</w:t>
      </w:r>
      <w:r w:rsidRPr="003E19D0">
        <w:rPr>
          <w:rFonts w:eastAsia="Times New Roman" w:cs="Times New Roman"/>
          <w:szCs w:val="28"/>
          <w:lang w:eastAsia="ru-RU"/>
        </w:rPr>
        <w:t>лей.</w:t>
      </w:r>
    </w:p>
    <w:p w:rsidR="003E19D0" w:rsidRPr="003E19D0" w:rsidRDefault="003E19D0" w:rsidP="003E19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2. Утвердить основные характеристики бюджета Краснодарского края на 2026 год и на 2027 год:</w:t>
      </w:r>
    </w:p>
    <w:p w:rsidR="003E19D0" w:rsidRPr="003E19D0" w:rsidRDefault="003E19D0" w:rsidP="003E19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1) общий объем доходов бюджета Краснодарского края на 2026 год в сумме 565161372,5 тыс. рублей и на 2027 год в сумме 604424789,4 тыс. рублей;</w:t>
      </w:r>
    </w:p>
    <w:p w:rsidR="003E19D0" w:rsidRPr="003E19D0" w:rsidRDefault="003E19D0" w:rsidP="003E19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2) общий объем расходов бюджета Краснодарского края на 2026 год в сумме 555272144,1 тыс. рублей и на 2027 год в сумме 612440787,0 тыс. рублей;</w:t>
      </w:r>
    </w:p>
    <w:p w:rsidR="003E19D0" w:rsidRPr="003E19D0" w:rsidRDefault="003E19D0" w:rsidP="003E19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3) верхний предел государственного внутреннего долга Краснодарского края по состоянию на 1 января 2027 года в сумме 137220919,0 тыс. рублей, в том числе верхний предел долга по государственным гарантиям Краснодарск</w:t>
      </w:r>
      <w:r w:rsidRPr="003E19D0">
        <w:rPr>
          <w:rFonts w:eastAsia="Times New Roman" w:cs="Times New Roman"/>
          <w:szCs w:val="28"/>
          <w:lang w:eastAsia="ru-RU"/>
        </w:rPr>
        <w:t>о</w:t>
      </w:r>
      <w:r w:rsidRPr="003E19D0">
        <w:rPr>
          <w:rFonts w:eastAsia="Times New Roman" w:cs="Times New Roman"/>
          <w:szCs w:val="28"/>
          <w:lang w:eastAsia="ru-RU"/>
        </w:rPr>
        <w:t xml:space="preserve">го края в валюте Российской Федерации в сумме 0,0 тыс. рублей, и верхний предел </w:t>
      </w:r>
      <w:proofErr w:type="spellStart"/>
      <w:r w:rsidRPr="003E19D0">
        <w:rPr>
          <w:rFonts w:eastAsia="Times New Roman" w:cs="Times New Roman"/>
          <w:szCs w:val="28"/>
          <w:lang w:eastAsia="ru-RU"/>
        </w:rPr>
        <w:t>го-сударственного</w:t>
      </w:r>
      <w:proofErr w:type="spellEnd"/>
      <w:r w:rsidRPr="003E19D0">
        <w:rPr>
          <w:rFonts w:eastAsia="Times New Roman" w:cs="Times New Roman"/>
          <w:szCs w:val="28"/>
          <w:lang w:eastAsia="ru-RU"/>
        </w:rPr>
        <w:t xml:space="preserve"> внутреннего долга Краснодарского края по состо</w:t>
      </w:r>
      <w:r w:rsidRPr="003E19D0">
        <w:rPr>
          <w:rFonts w:eastAsia="Times New Roman" w:cs="Times New Roman"/>
          <w:szCs w:val="28"/>
          <w:lang w:eastAsia="ru-RU"/>
        </w:rPr>
        <w:t>я</w:t>
      </w:r>
      <w:r w:rsidRPr="003E19D0">
        <w:rPr>
          <w:rFonts w:eastAsia="Times New Roman" w:cs="Times New Roman"/>
          <w:szCs w:val="28"/>
          <w:lang w:eastAsia="ru-RU"/>
        </w:rPr>
        <w:t>нию на 1 января 2028 года в сумме 143483028,3 тыс. рублей, в том числе вер</w:t>
      </w:r>
      <w:r w:rsidRPr="003E19D0">
        <w:rPr>
          <w:rFonts w:eastAsia="Times New Roman" w:cs="Times New Roman"/>
          <w:szCs w:val="28"/>
          <w:lang w:eastAsia="ru-RU"/>
        </w:rPr>
        <w:t>х</w:t>
      </w:r>
      <w:r w:rsidRPr="003E19D0">
        <w:rPr>
          <w:rFonts w:eastAsia="Times New Roman" w:cs="Times New Roman"/>
          <w:szCs w:val="28"/>
          <w:lang w:eastAsia="ru-RU"/>
        </w:rPr>
        <w:t>ний предел долга по государственным гарантиям Краснодарского края в валюте Российской Федерации в сумме 0,0 тыс. рублей;</w:t>
      </w:r>
    </w:p>
    <w:p w:rsidR="003E19D0" w:rsidRPr="003E19D0" w:rsidRDefault="003E19D0" w:rsidP="003E19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4) профицит бюджета Краснодарского кра</w:t>
      </w:r>
      <w:r w:rsidR="00C36998">
        <w:rPr>
          <w:rFonts w:eastAsia="Times New Roman" w:cs="Times New Roman"/>
          <w:szCs w:val="28"/>
          <w:lang w:eastAsia="ru-RU"/>
        </w:rPr>
        <w:t>я на 2026 год в сумме 9889228,4 </w:t>
      </w:r>
      <w:r w:rsidRPr="003E19D0">
        <w:rPr>
          <w:rFonts w:eastAsia="Times New Roman" w:cs="Times New Roman"/>
          <w:szCs w:val="28"/>
          <w:lang w:eastAsia="ru-RU"/>
        </w:rPr>
        <w:t>тыс. рублей и дефицит бюджета Краснодарского края на 2027 год в сумме 8015997,6 тыс. рублей.";</w:t>
      </w:r>
    </w:p>
    <w:p w:rsidR="003E19D0" w:rsidRPr="003E19D0" w:rsidRDefault="003E19D0" w:rsidP="006E3C5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3E19D0">
        <w:rPr>
          <w:rFonts w:eastAsia="Times New Roman" w:cs="Times New Roman"/>
          <w:szCs w:val="28"/>
        </w:rPr>
        <w:t>2) часть 4 статьи 3 изложить в следующей редакции:</w:t>
      </w:r>
    </w:p>
    <w:p w:rsidR="003E19D0" w:rsidRPr="003E19D0" w:rsidRDefault="003E19D0" w:rsidP="006E3C5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3E19D0">
        <w:rPr>
          <w:rFonts w:eastAsia="Times New Roman" w:cs="Times New Roman"/>
          <w:szCs w:val="28"/>
        </w:rPr>
        <w:t>"4. Утвердить в составе доходов бюджета Краснодарского края безво</w:t>
      </w:r>
      <w:r w:rsidRPr="003E19D0">
        <w:rPr>
          <w:rFonts w:eastAsia="Times New Roman" w:cs="Times New Roman"/>
          <w:szCs w:val="28"/>
        </w:rPr>
        <w:t>з</w:t>
      </w:r>
      <w:r w:rsidRPr="003E19D0">
        <w:rPr>
          <w:rFonts w:eastAsia="Times New Roman" w:cs="Times New Roman"/>
          <w:szCs w:val="28"/>
        </w:rPr>
        <w:t>мездные поступления:</w:t>
      </w:r>
    </w:p>
    <w:p w:rsidR="003E19D0" w:rsidRPr="003E19D0" w:rsidRDefault="003E19D0" w:rsidP="006E3C5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3E19D0">
        <w:rPr>
          <w:rFonts w:eastAsia="Times New Roman" w:cs="Times New Roman"/>
          <w:szCs w:val="28"/>
        </w:rPr>
        <w:t>1) от публично</w:t>
      </w:r>
      <w:r w:rsidR="002235EA">
        <w:rPr>
          <w:rFonts w:eastAsia="Times New Roman" w:cs="Times New Roman"/>
          <w:szCs w:val="28"/>
        </w:rPr>
        <w:noBreakHyphen/>
      </w:r>
      <w:r w:rsidRPr="003E19D0">
        <w:rPr>
          <w:rFonts w:eastAsia="Times New Roman" w:cs="Times New Roman"/>
          <w:szCs w:val="28"/>
        </w:rPr>
        <w:t>правовой компании "Ф</w:t>
      </w:r>
      <w:r w:rsidR="00C36998">
        <w:rPr>
          <w:rFonts w:eastAsia="Times New Roman" w:cs="Times New Roman"/>
          <w:szCs w:val="28"/>
        </w:rPr>
        <w:t>онд развития территорий" в 2025 </w:t>
      </w:r>
      <w:r w:rsidRPr="003E19D0">
        <w:rPr>
          <w:rFonts w:eastAsia="Times New Roman" w:cs="Times New Roman"/>
          <w:szCs w:val="28"/>
        </w:rPr>
        <w:t xml:space="preserve">году в сумме </w:t>
      </w:r>
      <w:r w:rsidR="002235EA" w:rsidRPr="002235EA">
        <w:rPr>
          <w:rFonts w:eastAsia="Times New Roman" w:cs="Times New Roman"/>
          <w:szCs w:val="28"/>
        </w:rPr>
        <w:t>348548</w:t>
      </w:r>
      <w:r w:rsidR="002235EA">
        <w:rPr>
          <w:rFonts w:eastAsia="Times New Roman" w:cs="Times New Roman"/>
          <w:szCs w:val="28"/>
        </w:rPr>
        <w:t>,7</w:t>
      </w:r>
      <w:r w:rsidRPr="003E19D0">
        <w:rPr>
          <w:rFonts w:eastAsia="Times New Roman" w:cs="Times New Roman"/>
          <w:szCs w:val="28"/>
        </w:rPr>
        <w:t xml:space="preserve"> тыс. рублей, в 2026 году в сумме 1520826,0 тыс. рублей;</w:t>
      </w:r>
    </w:p>
    <w:p w:rsidR="003E19D0" w:rsidRPr="003E19D0" w:rsidRDefault="003E19D0" w:rsidP="006E3C5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3E19D0">
        <w:rPr>
          <w:rFonts w:eastAsia="Times New Roman" w:cs="Times New Roman"/>
          <w:szCs w:val="28"/>
        </w:rPr>
        <w:t>2) из бюджета федеральной территории "Сириус" в 2025 году в сумме 216016,0 тыс. рублей;</w:t>
      </w:r>
    </w:p>
    <w:p w:rsidR="003E19D0" w:rsidRPr="003E19D0" w:rsidRDefault="003E19D0" w:rsidP="006E3C5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3E19D0">
        <w:rPr>
          <w:rFonts w:eastAsia="Times New Roman" w:cs="Times New Roman"/>
          <w:szCs w:val="28"/>
        </w:rPr>
        <w:t>3) из бюджета Фонда пенсионного и социального страхования Росси</w:t>
      </w:r>
      <w:r w:rsidRPr="003E19D0">
        <w:rPr>
          <w:rFonts w:eastAsia="Times New Roman" w:cs="Times New Roman"/>
          <w:szCs w:val="28"/>
        </w:rPr>
        <w:t>й</w:t>
      </w:r>
      <w:r w:rsidRPr="003E19D0">
        <w:rPr>
          <w:rFonts w:eastAsia="Times New Roman" w:cs="Times New Roman"/>
          <w:szCs w:val="28"/>
        </w:rPr>
        <w:t>ской Федерации в 2025 году в сумме 32707,5 тыс. рублей;</w:t>
      </w:r>
    </w:p>
    <w:p w:rsidR="003E19D0" w:rsidRPr="003E19D0" w:rsidRDefault="003E19D0" w:rsidP="006E3C5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3E19D0">
        <w:rPr>
          <w:rFonts w:eastAsia="Times New Roman" w:cs="Times New Roman"/>
          <w:szCs w:val="28"/>
        </w:rPr>
        <w:t>4) от физических и юридических лиц, в том числе добровольные пожер</w:t>
      </w:r>
      <w:r w:rsidRPr="003E19D0">
        <w:rPr>
          <w:rFonts w:eastAsia="Times New Roman" w:cs="Times New Roman"/>
          <w:szCs w:val="28"/>
        </w:rPr>
        <w:t>т</w:t>
      </w:r>
      <w:r w:rsidRPr="003E19D0">
        <w:rPr>
          <w:rFonts w:eastAsia="Times New Roman" w:cs="Times New Roman"/>
          <w:szCs w:val="28"/>
        </w:rPr>
        <w:t xml:space="preserve">вования, в 2025 году в сумме </w:t>
      </w:r>
      <w:r w:rsidR="002235EA">
        <w:rPr>
          <w:rFonts w:eastAsia="Times New Roman" w:cs="Times New Roman"/>
          <w:szCs w:val="28"/>
        </w:rPr>
        <w:t>382695,8</w:t>
      </w:r>
      <w:r w:rsidRPr="003E19D0">
        <w:rPr>
          <w:rFonts w:eastAsia="Times New Roman" w:cs="Times New Roman"/>
          <w:szCs w:val="28"/>
        </w:rPr>
        <w:t xml:space="preserve"> тыс. рублей, в 2026 году в сумме </w:t>
      </w:r>
      <w:r w:rsidRPr="003E19D0">
        <w:rPr>
          <w:rFonts w:eastAsia="Times New Roman" w:cs="Times New Roman"/>
          <w:szCs w:val="28"/>
        </w:rPr>
        <w:lastRenderedPageBreak/>
        <w:t>5000,0</w:t>
      </w:r>
      <w:r w:rsidR="00C36998">
        <w:rPr>
          <w:rFonts w:eastAsia="Times New Roman" w:cs="Times New Roman"/>
          <w:szCs w:val="28"/>
        </w:rPr>
        <w:t> </w:t>
      </w:r>
      <w:r w:rsidRPr="003E19D0">
        <w:rPr>
          <w:rFonts w:eastAsia="Times New Roman" w:cs="Times New Roman"/>
          <w:szCs w:val="28"/>
        </w:rPr>
        <w:t>тыс. рублей.";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3) в статье 7:</w:t>
      </w:r>
    </w:p>
    <w:p w:rsidR="003E19D0" w:rsidRPr="003E19D0" w:rsidRDefault="003E19D0" w:rsidP="006E3C58">
      <w:pPr>
        <w:tabs>
          <w:tab w:val="left" w:pos="851"/>
        </w:tabs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а) в части 1 слова "приложениям 6—6</w:t>
      </w:r>
      <w:r w:rsidRPr="003E19D0">
        <w:rPr>
          <w:rFonts w:eastAsia="Calibri" w:cs="Times New Roman"/>
          <w:szCs w:val="28"/>
          <w:vertAlign w:val="superscript"/>
          <w:lang w:eastAsia="ru-RU"/>
        </w:rPr>
        <w:t>2</w:t>
      </w:r>
      <w:r w:rsidRPr="003E19D0">
        <w:rPr>
          <w:rFonts w:eastAsia="Calibri" w:cs="Times New Roman"/>
          <w:szCs w:val="28"/>
          <w:lang w:eastAsia="ru-RU"/>
        </w:rPr>
        <w:t>" заменить словами "приложен</w:t>
      </w:r>
      <w:r w:rsidRPr="003E19D0">
        <w:rPr>
          <w:rFonts w:eastAsia="Calibri" w:cs="Times New Roman"/>
          <w:szCs w:val="28"/>
          <w:lang w:eastAsia="ru-RU"/>
        </w:rPr>
        <w:t>и</w:t>
      </w:r>
      <w:r w:rsidRPr="003E19D0">
        <w:rPr>
          <w:rFonts w:eastAsia="Calibri" w:cs="Times New Roman"/>
          <w:szCs w:val="28"/>
          <w:lang w:eastAsia="ru-RU"/>
        </w:rPr>
        <w:t>ям 6—6</w:t>
      </w:r>
      <w:r w:rsidRPr="003E19D0">
        <w:rPr>
          <w:rFonts w:eastAsia="Calibri" w:cs="Times New Roman"/>
          <w:szCs w:val="28"/>
          <w:vertAlign w:val="superscript"/>
          <w:lang w:eastAsia="ru-RU"/>
        </w:rPr>
        <w:t>3</w:t>
      </w:r>
      <w:r w:rsidRPr="003E19D0">
        <w:rPr>
          <w:rFonts w:eastAsia="Calibri" w:cs="Times New Roman"/>
          <w:szCs w:val="28"/>
          <w:lang w:eastAsia="ru-RU"/>
        </w:rPr>
        <w:t>";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б) в части 2 слова "приложениям 7—7</w:t>
      </w:r>
      <w:r w:rsidRPr="003E19D0">
        <w:rPr>
          <w:rFonts w:eastAsia="Calibri" w:cs="Times New Roman"/>
          <w:szCs w:val="28"/>
          <w:vertAlign w:val="superscript"/>
          <w:lang w:eastAsia="ru-RU"/>
        </w:rPr>
        <w:t>2</w:t>
      </w:r>
      <w:r w:rsidRPr="003E19D0">
        <w:rPr>
          <w:rFonts w:eastAsia="Calibri" w:cs="Times New Roman"/>
          <w:szCs w:val="28"/>
          <w:lang w:eastAsia="ru-RU"/>
        </w:rPr>
        <w:t>" заменить словами "приложен</w:t>
      </w:r>
      <w:r w:rsidRPr="003E19D0">
        <w:rPr>
          <w:rFonts w:eastAsia="Calibri" w:cs="Times New Roman"/>
          <w:szCs w:val="28"/>
          <w:lang w:eastAsia="ru-RU"/>
        </w:rPr>
        <w:t>и</w:t>
      </w:r>
      <w:r w:rsidRPr="003E19D0">
        <w:rPr>
          <w:rFonts w:eastAsia="Calibri" w:cs="Times New Roman"/>
          <w:szCs w:val="28"/>
          <w:lang w:eastAsia="ru-RU"/>
        </w:rPr>
        <w:t>ям 7—7</w:t>
      </w:r>
      <w:r w:rsidRPr="003E19D0">
        <w:rPr>
          <w:rFonts w:eastAsia="Calibri" w:cs="Times New Roman"/>
          <w:szCs w:val="28"/>
          <w:vertAlign w:val="superscript"/>
          <w:lang w:eastAsia="ru-RU"/>
        </w:rPr>
        <w:t>3</w:t>
      </w:r>
      <w:r w:rsidRPr="003E19D0">
        <w:rPr>
          <w:rFonts w:eastAsia="Calibri" w:cs="Times New Roman"/>
          <w:szCs w:val="28"/>
          <w:lang w:eastAsia="ru-RU"/>
        </w:rPr>
        <w:t>";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 xml:space="preserve">в) в </w:t>
      </w:r>
      <w:hyperlink r:id="rId9" w:history="1">
        <w:r w:rsidRPr="003E19D0">
          <w:rPr>
            <w:rFonts w:eastAsia="Calibri" w:cs="Times New Roman"/>
            <w:szCs w:val="28"/>
            <w:lang w:eastAsia="ru-RU"/>
          </w:rPr>
          <w:t>части 3</w:t>
        </w:r>
      </w:hyperlink>
      <w:r w:rsidRPr="003E19D0">
        <w:rPr>
          <w:rFonts w:eastAsia="Calibri" w:cs="Times New Roman"/>
          <w:szCs w:val="28"/>
          <w:lang w:eastAsia="ru-RU"/>
        </w:rPr>
        <w:t xml:space="preserve"> слова "приложениям 8—8</w:t>
      </w:r>
      <w:r w:rsidRPr="003E19D0">
        <w:rPr>
          <w:rFonts w:eastAsia="Calibri" w:cs="Times New Roman"/>
          <w:szCs w:val="28"/>
          <w:vertAlign w:val="superscript"/>
          <w:lang w:eastAsia="ru-RU"/>
        </w:rPr>
        <w:t>2</w:t>
      </w:r>
      <w:r w:rsidRPr="003E19D0">
        <w:rPr>
          <w:rFonts w:eastAsia="Calibri" w:cs="Times New Roman"/>
          <w:szCs w:val="28"/>
          <w:lang w:eastAsia="ru-RU"/>
        </w:rPr>
        <w:t>" заменить словами "приложен</w:t>
      </w:r>
      <w:r w:rsidRPr="003E19D0">
        <w:rPr>
          <w:rFonts w:eastAsia="Calibri" w:cs="Times New Roman"/>
          <w:szCs w:val="28"/>
          <w:lang w:eastAsia="ru-RU"/>
        </w:rPr>
        <w:t>и</w:t>
      </w:r>
      <w:r w:rsidRPr="003E19D0">
        <w:rPr>
          <w:rFonts w:eastAsia="Calibri" w:cs="Times New Roman"/>
          <w:szCs w:val="28"/>
          <w:lang w:eastAsia="ru-RU"/>
        </w:rPr>
        <w:t>ям 8—8</w:t>
      </w:r>
      <w:r w:rsidRPr="003E19D0">
        <w:rPr>
          <w:rFonts w:eastAsia="Calibri" w:cs="Times New Roman"/>
          <w:szCs w:val="28"/>
          <w:vertAlign w:val="superscript"/>
          <w:lang w:eastAsia="ru-RU"/>
        </w:rPr>
        <w:t>3</w:t>
      </w:r>
      <w:r w:rsidRPr="003E19D0">
        <w:rPr>
          <w:rFonts w:eastAsia="Calibri" w:cs="Times New Roman"/>
          <w:szCs w:val="28"/>
          <w:lang w:eastAsia="ru-RU"/>
        </w:rPr>
        <w:t>";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г) в части 4: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в пункте 2 слова "на 2025 год в сумме 25500812,8 тыс. рублей, на 2026 год в сумме 9003085,2 тыс. рублей, на 2027 год в сумме 9348453,4 тыс. рублей" з</w:t>
      </w:r>
      <w:r w:rsidRPr="003E19D0">
        <w:rPr>
          <w:rFonts w:eastAsia="Calibri" w:cs="Times New Roman"/>
          <w:szCs w:val="28"/>
          <w:lang w:eastAsia="ru-RU"/>
        </w:rPr>
        <w:t>а</w:t>
      </w:r>
      <w:r w:rsidRPr="003E19D0">
        <w:rPr>
          <w:rFonts w:eastAsia="Calibri" w:cs="Times New Roman"/>
          <w:szCs w:val="28"/>
          <w:lang w:eastAsia="ru-RU"/>
        </w:rPr>
        <w:t>менить словами "на 2025 год в сумме 30187638,9 тыс. рублей, на 2026 год в сумме 8730139,8 тыс. рублей, на 2027 год в сумме 9046009,7 тыс. рублей";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в пункте 3 слова "на 2025 год в сумме 7092039,2 тыс. рублей" заменить словами "на 2025 год в сумме 7559615,8 тыс. рублей";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пункт 5 изложить в следующей редакции: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"5) общий объем условно утвержденных расходов на 2026 год в сумме 16846209,3 тыс. рублей и на 2027 год в сумме 64988957,7 тыс. рублей;";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д) в части 5 слова "приложениям 9—9</w:t>
      </w:r>
      <w:r w:rsidRPr="003E19D0">
        <w:rPr>
          <w:rFonts w:eastAsia="Calibri" w:cs="Times New Roman"/>
          <w:szCs w:val="28"/>
          <w:vertAlign w:val="superscript"/>
          <w:lang w:eastAsia="ru-RU"/>
        </w:rPr>
        <w:t>2</w:t>
      </w:r>
      <w:r w:rsidRPr="003E19D0">
        <w:rPr>
          <w:rFonts w:eastAsia="Calibri" w:cs="Times New Roman"/>
          <w:szCs w:val="28"/>
          <w:lang w:eastAsia="ru-RU"/>
        </w:rPr>
        <w:t>" заменить словами "приложен</w:t>
      </w:r>
      <w:r w:rsidRPr="003E19D0">
        <w:rPr>
          <w:rFonts w:eastAsia="Calibri" w:cs="Times New Roman"/>
          <w:szCs w:val="28"/>
          <w:lang w:eastAsia="ru-RU"/>
        </w:rPr>
        <w:t>и</w:t>
      </w:r>
      <w:r w:rsidRPr="003E19D0">
        <w:rPr>
          <w:rFonts w:eastAsia="Calibri" w:cs="Times New Roman"/>
          <w:szCs w:val="28"/>
          <w:lang w:eastAsia="ru-RU"/>
        </w:rPr>
        <w:t>ям 9—9</w:t>
      </w:r>
      <w:r w:rsidRPr="003E19D0">
        <w:rPr>
          <w:rFonts w:eastAsia="Calibri" w:cs="Times New Roman"/>
          <w:szCs w:val="28"/>
          <w:vertAlign w:val="superscript"/>
          <w:lang w:eastAsia="ru-RU"/>
        </w:rPr>
        <w:t>3</w:t>
      </w:r>
      <w:r w:rsidRPr="003E19D0">
        <w:rPr>
          <w:rFonts w:eastAsia="Calibri" w:cs="Times New Roman"/>
          <w:szCs w:val="28"/>
          <w:lang w:eastAsia="ru-RU"/>
        </w:rPr>
        <w:t>";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4) статью 12 изложить в следующей редакции: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b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"</w:t>
      </w:r>
      <w:r w:rsidRPr="003E19D0">
        <w:rPr>
          <w:rFonts w:eastAsia="Calibri" w:cs="Times New Roman"/>
          <w:b/>
          <w:szCs w:val="28"/>
          <w:lang w:eastAsia="ru-RU"/>
        </w:rPr>
        <w:t>Статья 12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1. Утвердить объем бюджетных ассигнований дорожного фонда Красн</w:t>
      </w:r>
      <w:r w:rsidRPr="003E19D0">
        <w:rPr>
          <w:rFonts w:eastAsia="Calibri" w:cs="Times New Roman"/>
          <w:szCs w:val="28"/>
          <w:lang w:eastAsia="ru-RU"/>
        </w:rPr>
        <w:t>о</w:t>
      </w:r>
      <w:r w:rsidRPr="003E19D0">
        <w:rPr>
          <w:rFonts w:eastAsia="Calibri" w:cs="Times New Roman"/>
          <w:szCs w:val="28"/>
          <w:lang w:eastAsia="ru-RU"/>
        </w:rPr>
        <w:t xml:space="preserve">дарского края: 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 xml:space="preserve">1) на 2025 год в сумме 57940579,9 тыс. рублей; 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 xml:space="preserve">2) на 2026 год в сумме 62242914,5 тыс. рублей; 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 xml:space="preserve">3) на 2027 год в сумме 71026182,9 тыс. рублей. </w:t>
      </w:r>
    </w:p>
    <w:p w:rsidR="003E19D0" w:rsidRPr="003E19D0" w:rsidRDefault="003E19D0" w:rsidP="006E3C58">
      <w:pPr>
        <w:pageBreakBefore/>
        <w:widowControl/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lastRenderedPageBreak/>
        <w:t xml:space="preserve">2. Предусмотреть в составе бюджетных ассигнований дорожного фонда Краснодарского края бюджетные ассигнования на: 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1) погашение задолженности по бюджетным кредитам, полученным из федерального бюджета на строительство (реконструкцию), капитальный р</w:t>
      </w:r>
      <w:r w:rsidRPr="003E19D0">
        <w:rPr>
          <w:rFonts w:eastAsia="Calibri" w:cs="Times New Roman"/>
          <w:szCs w:val="28"/>
          <w:lang w:eastAsia="ru-RU"/>
        </w:rPr>
        <w:t>е</w:t>
      </w:r>
      <w:r w:rsidRPr="003E19D0">
        <w:rPr>
          <w:rFonts w:eastAsia="Calibri" w:cs="Times New Roman"/>
          <w:szCs w:val="28"/>
          <w:lang w:eastAsia="ru-RU"/>
        </w:rPr>
        <w:t>монт, ремонт и содержание автомобильных дорог общего пользования (за и</w:t>
      </w:r>
      <w:r w:rsidRPr="003E19D0">
        <w:rPr>
          <w:rFonts w:eastAsia="Calibri" w:cs="Times New Roman"/>
          <w:szCs w:val="28"/>
          <w:lang w:eastAsia="ru-RU"/>
        </w:rPr>
        <w:t>с</w:t>
      </w:r>
      <w:r w:rsidRPr="003E19D0">
        <w:rPr>
          <w:rFonts w:eastAsia="Calibri" w:cs="Times New Roman"/>
          <w:szCs w:val="28"/>
          <w:lang w:eastAsia="ru-RU"/>
        </w:rPr>
        <w:t>ключением автомобильных дорог федерального значения), в 2025 году в сумме 40806,6 тыс. рублей, в 2026 году в сумме 40806,6 тыс. рублей и в 2027 году в сумме 40806,6 тыс. рублей;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2) осуществление расходов на обслуживание долговых обязательств, св</w:t>
      </w:r>
      <w:r w:rsidRPr="003E19D0">
        <w:rPr>
          <w:rFonts w:eastAsia="Calibri" w:cs="Times New Roman"/>
          <w:szCs w:val="28"/>
          <w:lang w:eastAsia="ru-RU"/>
        </w:rPr>
        <w:t>я</w:t>
      </w:r>
      <w:r w:rsidRPr="003E19D0">
        <w:rPr>
          <w:rFonts w:eastAsia="Calibri" w:cs="Times New Roman"/>
          <w:szCs w:val="28"/>
          <w:lang w:eastAsia="ru-RU"/>
        </w:rPr>
        <w:t>занных с использованием бюджетных кредитов, указанных в пункте 1 насто</w:t>
      </w:r>
      <w:r w:rsidRPr="003E19D0">
        <w:rPr>
          <w:rFonts w:eastAsia="Calibri" w:cs="Times New Roman"/>
          <w:szCs w:val="28"/>
          <w:lang w:eastAsia="ru-RU"/>
        </w:rPr>
        <w:t>я</w:t>
      </w:r>
      <w:r w:rsidRPr="003E19D0">
        <w:rPr>
          <w:rFonts w:eastAsia="Calibri" w:cs="Times New Roman"/>
          <w:szCs w:val="28"/>
          <w:lang w:eastAsia="ru-RU"/>
        </w:rPr>
        <w:t>щей части, в 2025 году в сумме 404,4 тыс. рублей, в 2026 году в сумме 363,8 тыс. рублей и в 2027 году в сумме 323,0 тыс. рублей.";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5) в статье 15: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а) пункты 1—4 части 2 изложить в следующей редакции: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"1) унитарной некоммерческой организации "Фонд развития бизнеса Краснодарского края" в 2025 году в сумме 116653,1 тыс. рублей, в 2026 году в сумме 87987,2 тыс. рублей и в 2027 году в сумме 87987,2 тыс. рублей;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2) Фонду "Центр координации поддержки экспортно</w:t>
      </w:r>
      <w:r w:rsidRPr="003E19D0">
        <w:rPr>
          <w:rFonts w:eastAsia="Calibri" w:cs="Times New Roman"/>
          <w:szCs w:val="28"/>
          <w:lang w:eastAsia="ru-RU"/>
        </w:rPr>
        <w:noBreakHyphen/>
        <w:t xml:space="preserve">ориентированных субъектов малого и среднего предпринимательства" в 2025 году в сумме 104872,9 тыс. рублей, в 2026 году в сумме 77654,4 тыс. рублей и в 2027 году в сумме 77851,7 тыс. рублей; 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 xml:space="preserve">3) унитарной некоммерческой организации "Фонд развития инноваций Краснодарского края" в 2025 году в сумме 60791,6 тыс. рублей, в 2026 году в сумме 56849,0 тыс. рублей и в 2027 году в сумме 56854,0 тыс. рублей; 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 xml:space="preserve">4) автономной некоммерческой организации "Агентство по привлечению инвестиций" в 2025 году в сумме 81515,4 тыс. рублей, в 2026 году в сумме 83435,6 тыс. рублей и в 2027 году в сумме 83435,6 тыс. рублей;"; 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б) в части 3: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 xml:space="preserve">в пункте 1 слова "в 2026 году в сумме 203927,9 тыс. рублей и в 2027 году </w:t>
      </w:r>
      <w:r w:rsidRPr="003E19D0">
        <w:rPr>
          <w:rFonts w:eastAsia="Calibri" w:cs="Times New Roman"/>
          <w:szCs w:val="28"/>
          <w:lang w:eastAsia="ru-RU"/>
        </w:rPr>
        <w:lastRenderedPageBreak/>
        <w:t>в сумме 211528,9 тыс. рублей" заменить словами "в 2026 году в сумме 202943,1 тыс. рублей и в 2027 году в сумме 210544,8";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в пункте 2 слова "в 2025 году в сумме 642,0 тыс. рублей," исключить;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в) в пункте 2 части 4 слова "в 2026 году в сумме 500000,0 тыс. рублей и в 2027 году в сумме 500000,0 тыс. рублей" заменить словами "в 2026 году в су</w:t>
      </w:r>
      <w:r w:rsidRPr="003E19D0">
        <w:rPr>
          <w:rFonts w:eastAsia="Calibri" w:cs="Times New Roman"/>
          <w:szCs w:val="28"/>
          <w:lang w:eastAsia="ru-RU"/>
        </w:rPr>
        <w:t>м</w:t>
      </w:r>
      <w:r w:rsidRPr="003E19D0">
        <w:rPr>
          <w:rFonts w:eastAsia="Calibri" w:cs="Times New Roman"/>
          <w:szCs w:val="28"/>
          <w:lang w:eastAsia="ru-RU"/>
        </w:rPr>
        <w:t>ме 250000,0 тыс. рублей и в 2027 году в сумме 250000,0 тыс. рублей";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г) в части 6: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в пункте 1 слова "в 2025 году в сумме 2057371,4 тыс. рублей" заменить словами "в 2025 году в сумме 2054502,9 тыс. рублей";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в пункте 2 слова "в 2025 году в сумме 32000,0 тыс. рублей" заменить сл</w:t>
      </w:r>
      <w:r w:rsidRPr="003E19D0">
        <w:rPr>
          <w:rFonts w:eastAsia="Calibri" w:cs="Times New Roman"/>
          <w:szCs w:val="28"/>
          <w:lang w:eastAsia="ru-RU"/>
        </w:rPr>
        <w:t>о</w:t>
      </w:r>
      <w:r w:rsidRPr="003E19D0">
        <w:rPr>
          <w:rFonts w:eastAsia="Calibri" w:cs="Times New Roman"/>
          <w:szCs w:val="28"/>
          <w:lang w:eastAsia="ru-RU"/>
        </w:rPr>
        <w:t>вами "в 2025 году в сумме 31650,0 тыс. рублей";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в пункте 3 слова "в 2025 году в сумме 3000,0 тыс. рублей и" исключить;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 xml:space="preserve">д) в части 9 слова "в 2025 году в сумме 180907,0 тыс. рублей" заменить словами "в 2025 году в сумме </w:t>
      </w:r>
      <w:r w:rsidR="002235EA">
        <w:rPr>
          <w:rFonts w:eastAsia="Calibri" w:cs="Times New Roman"/>
          <w:szCs w:val="28"/>
          <w:lang w:eastAsia="ru-RU"/>
        </w:rPr>
        <w:t>107983,3</w:t>
      </w:r>
      <w:r w:rsidRPr="003E19D0">
        <w:rPr>
          <w:rFonts w:eastAsia="Calibri" w:cs="Times New Roman"/>
          <w:szCs w:val="28"/>
          <w:lang w:eastAsia="ru-RU"/>
        </w:rPr>
        <w:t xml:space="preserve"> тыс. рублей";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6) пункт 1 части 1 статьи 22 изложить в следующей редакции:</w:t>
      </w:r>
    </w:p>
    <w:p w:rsidR="003E19D0" w:rsidRPr="003E19D0" w:rsidRDefault="003E19D0" w:rsidP="006E3C58">
      <w:pPr>
        <w:tabs>
          <w:tab w:val="left" w:pos="709"/>
        </w:tabs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E19D0">
        <w:rPr>
          <w:rFonts w:eastAsia="Calibri" w:cs="Times New Roman"/>
          <w:szCs w:val="28"/>
          <w:lang w:eastAsia="ru-RU"/>
        </w:rPr>
        <w:t>"1) в 2025 году в сумме 3600000,0 тыс. рублей, в том числе со сроком во</w:t>
      </w:r>
      <w:r w:rsidRPr="003E19D0">
        <w:rPr>
          <w:rFonts w:eastAsia="Calibri" w:cs="Times New Roman"/>
          <w:szCs w:val="28"/>
          <w:lang w:eastAsia="ru-RU"/>
        </w:rPr>
        <w:t>з</w:t>
      </w:r>
      <w:r w:rsidRPr="003E19D0">
        <w:rPr>
          <w:rFonts w:eastAsia="Calibri" w:cs="Times New Roman"/>
          <w:szCs w:val="28"/>
          <w:lang w:eastAsia="ru-RU"/>
        </w:rPr>
        <w:t xml:space="preserve">врата в 2025 году в сумме 2400000,0 тыс. рублей </w:t>
      </w:r>
      <w:r w:rsidR="0052224C">
        <w:rPr>
          <w:rFonts w:eastAsia="Calibri" w:cs="Times New Roman"/>
          <w:szCs w:val="28"/>
          <w:lang w:eastAsia="ru-RU"/>
        </w:rPr>
        <w:t>и в 2026 году в сумме 1200000,0 </w:t>
      </w:r>
      <w:r w:rsidRPr="003E19D0">
        <w:rPr>
          <w:rFonts w:eastAsia="Calibri" w:cs="Times New Roman"/>
          <w:szCs w:val="28"/>
          <w:lang w:eastAsia="ru-RU"/>
        </w:rPr>
        <w:t>тыс. рублей;";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7) в статье 25: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а) пункты 1—3 части 5 изложить в следующей редакции: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 xml:space="preserve">"1) в 2025 году — 3629134,8 тыс. рублей; 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 xml:space="preserve">2) в 2026 году — 3629134,8 тыс. рублей; 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3) в 2027 году — 3629134,8 тыс. рублей.";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б) пункты 1—3 части 6 изложить в следующей редакции: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 xml:space="preserve">"1) в 2025 году — 24823,8 тыс. рублей; 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 xml:space="preserve">2) в 2026 году — 21214,6 тыс. рублей; </w:t>
      </w:r>
    </w:p>
    <w:p w:rsidR="003E19D0" w:rsidRPr="003E19D0" w:rsidRDefault="003E19D0" w:rsidP="006E3C58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3) в 2027 году — 17585,5 тыс. рублей.";</w:t>
      </w:r>
    </w:p>
    <w:p w:rsidR="003E19D0" w:rsidRPr="003E19D0" w:rsidRDefault="003E19D0" w:rsidP="003E19D0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3E19D0" w:rsidRPr="003E19D0" w:rsidRDefault="003E19D0" w:rsidP="003E19D0">
      <w:pPr>
        <w:spacing w:line="348" w:lineRule="auto"/>
        <w:ind w:left="709"/>
        <w:rPr>
          <w:rFonts w:eastAsia="Calibri" w:cs="Times New Roman"/>
          <w:szCs w:val="28"/>
        </w:rPr>
        <w:sectPr w:rsidR="003E19D0" w:rsidRPr="003E19D0" w:rsidSect="006E3C58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1907" w:h="16840" w:code="9"/>
          <w:pgMar w:top="1134" w:right="567" w:bottom="1134" w:left="1701" w:header="510" w:footer="510" w:gutter="0"/>
          <w:cols w:space="720"/>
          <w:titlePg/>
          <w:docGrid w:linePitch="299"/>
        </w:sectPr>
      </w:pPr>
    </w:p>
    <w:p w:rsidR="003E19D0" w:rsidRPr="003E19D0" w:rsidRDefault="003E19D0" w:rsidP="003E19D0">
      <w:pPr>
        <w:spacing w:line="360" w:lineRule="auto"/>
        <w:ind w:left="709"/>
        <w:rPr>
          <w:rFonts w:eastAsia="Times New Roman" w:cs="Times New Roman"/>
          <w:szCs w:val="28"/>
        </w:rPr>
      </w:pPr>
      <w:r w:rsidRPr="003E19D0">
        <w:rPr>
          <w:rFonts w:eastAsia="Calibri" w:cs="Times New Roman"/>
          <w:szCs w:val="28"/>
        </w:rPr>
        <w:lastRenderedPageBreak/>
        <w:t xml:space="preserve">8) </w:t>
      </w:r>
      <w:r w:rsidRPr="003E19D0">
        <w:rPr>
          <w:rFonts w:eastAsia="Times New Roman" w:cs="Times New Roman"/>
          <w:szCs w:val="28"/>
        </w:rPr>
        <w:t>приложение 2 изложить в следующей редакции:</w:t>
      </w:r>
    </w:p>
    <w:p w:rsidR="003E19D0" w:rsidRPr="003E19D0" w:rsidRDefault="003E19D0" w:rsidP="003E19D0">
      <w:pPr>
        <w:ind w:left="10773" w:hanging="141"/>
        <w:jc w:val="both"/>
        <w:rPr>
          <w:rFonts w:eastAsia="Times New Roman" w:cs="Times New Roman"/>
          <w:sz w:val="20"/>
          <w:szCs w:val="20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"Приложение 2</w:t>
      </w:r>
    </w:p>
    <w:p w:rsidR="003E19D0" w:rsidRPr="003E19D0" w:rsidRDefault="003E19D0" w:rsidP="003E19D0">
      <w:pPr>
        <w:ind w:left="10773"/>
        <w:jc w:val="both"/>
        <w:rPr>
          <w:rFonts w:eastAsia="Times New Roman" w:cs="Times New Roman"/>
          <w:sz w:val="20"/>
          <w:szCs w:val="20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к Закону Краснодарского края</w:t>
      </w:r>
    </w:p>
    <w:p w:rsidR="003E19D0" w:rsidRPr="003E19D0" w:rsidRDefault="003E19D0" w:rsidP="003E19D0">
      <w:pPr>
        <w:ind w:left="10773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"О бюджете Краснодарского края</w:t>
      </w:r>
    </w:p>
    <w:p w:rsidR="003E19D0" w:rsidRPr="003E19D0" w:rsidRDefault="003E19D0" w:rsidP="003E19D0">
      <w:pPr>
        <w:ind w:left="10773"/>
        <w:jc w:val="both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на 2025 год и на плановый период</w:t>
      </w:r>
    </w:p>
    <w:p w:rsidR="003E19D0" w:rsidRPr="003E19D0" w:rsidRDefault="003E19D0" w:rsidP="003E19D0">
      <w:pPr>
        <w:ind w:left="10773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2026 и 2027 годов"</w:t>
      </w:r>
      <w:r w:rsidRPr="003E19D0">
        <w:rPr>
          <w:rFonts w:eastAsia="Times New Roman" w:cs="Times New Roman"/>
          <w:b/>
          <w:bCs/>
          <w:szCs w:val="28"/>
          <w:lang w:eastAsia="ru-RU"/>
        </w:rPr>
        <w:t xml:space="preserve"> </w:t>
      </w:r>
    </w:p>
    <w:p w:rsidR="003E19D0" w:rsidRPr="003E19D0" w:rsidRDefault="003E19D0" w:rsidP="003E19D0">
      <w:pPr>
        <w:ind w:left="10773" w:firstLine="709"/>
        <w:jc w:val="both"/>
        <w:rPr>
          <w:rFonts w:eastAsia="Times New Roman" w:cs="Times New Roman"/>
          <w:b/>
          <w:bCs/>
          <w:szCs w:val="28"/>
          <w:lang w:eastAsia="ru-RU"/>
        </w:rPr>
      </w:pPr>
    </w:p>
    <w:p w:rsidR="003E19D0" w:rsidRPr="003E19D0" w:rsidRDefault="003E19D0" w:rsidP="003E19D0">
      <w:pPr>
        <w:widowControl/>
        <w:jc w:val="center"/>
        <w:rPr>
          <w:rFonts w:eastAsia="Times New Roman" w:cs="Times New Roman"/>
          <w:b/>
          <w:bCs/>
          <w:szCs w:val="28"/>
        </w:rPr>
      </w:pPr>
      <w:r w:rsidRPr="003E19D0">
        <w:rPr>
          <w:rFonts w:eastAsia="Times New Roman" w:cs="Times New Roman"/>
          <w:b/>
          <w:bCs/>
          <w:szCs w:val="28"/>
        </w:rPr>
        <w:t>Объем поступлений доходов в бюджет Краснодарского края</w:t>
      </w:r>
    </w:p>
    <w:p w:rsidR="003E19D0" w:rsidRPr="003E19D0" w:rsidRDefault="003E19D0" w:rsidP="003E19D0">
      <w:pPr>
        <w:widowControl/>
        <w:jc w:val="center"/>
        <w:rPr>
          <w:rFonts w:eastAsia="Times New Roman" w:cs="Times New Roman"/>
          <w:b/>
          <w:bCs/>
          <w:szCs w:val="28"/>
        </w:rPr>
      </w:pPr>
      <w:r w:rsidRPr="003E19D0">
        <w:rPr>
          <w:rFonts w:eastAsia="Times New Roman" w:cs="Times New Roman"/>
          <w:b/>
          <w:bCs/>
          <w:szCs w:val="28"/>
        </w:rPr>
        <w:t>по кодам видов (подвидов) доходов на 2025 год и плановый период 2026 и 2027 годов</w:t>
      </w:r>
    </w:p>
    <w:p w:rsidR="003E19D0" w:rsidRPr="003E19D0" w:rsidRDefault="003E19D0" w:rsidP="003E19D0">
      <w:pPr>
        <w:widowControl/>
        <w:jc w:val="center"/>
        <w:rPr>
          <w:rFonts w:eastAsia="Times New Roman" w:cs="Times New Roman"/>
          <w:b/>
          <w:bCs/>
          <w:szCs w:val="28"/>
        </w:rPr>
      </w:pPr>
    </w:p>
    <w:p w:rsidR="003E19D0" w:rsidRPr="0052224C" w:rsidRDefault="003E19D0" w:rsidP="003E19D0">
      <w:pPr>
        <w:widowControl/>
        <w:jc w:val="center"/>
        <w:rPr>
          <w:rFonts w:eastAsia="Times New Roman" w:cs="Times New Roman"/>
          <w:b/>
          <w:bCs/>
          <w:sz w:val="16"/>
          <w:szCs w:val="16"/>
        </w:rPr>
      </w:pPr>
    </w:p>
    <w:p w:rsidR="003E19D0" w:rsidRPr="003E19D0" w:rsidRDefault="003E19D0" w:rsidP="003E19D0">
      <w:pPr>
        <w:widowControl/>
        <w:spacing w:after="120"/>
        <w:jc w:val="right"/>
        <w:rPr>
          <w:rFonts w:eastAsia="Calibri" w:cs="Times New Roman"/>
          <w:szCs w:val="28"/>
        </w:rPr>
      </w:pPr>
      <w:r w:rsidRPr="003E19D0">
        <w:rPr>
          <w:rFonts w:eastAsia="Calibri" w:cs="Times New Roman"/>
          <w:szCs w:val="28"/>
        </w:rPr>
        <w:t>(тыс. рублей)</w:t>
      </w:r>
    </w:p>
    <w:tbl>
      <w:tblPr>
        <w:tblOverlap w:val="never"/>
        <w:tblW w:w="1516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835"/>
        <w:gridCol w:w="6804"/>
        <w:gridCol w:w="1843"/>
        <w:gridCol w:w="1843"/>
        <w:gridCol w:w="1843"/>
      </w:tblGrid>
      <w:tr w:rsidR="003E19D0" w:rsidRPr="003E19D0" w:rsidTr="00C36998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Код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Сумма</w:t>
            </w:r>
          </w:p>
        </w:tc>
      </w:tr>
      <w:tr w:rsidR="003E19D0" w:rsidRPr="003E19D0" w:rsidTr="00C36998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2027 год</w:t>
            </w:r>
          </w:p>
        </w:tc>
      </w:tr>
    </w:tbl>
    <w:p w:rsidR="003E19D0" w:rsidRPr="003E19D0" w:rsidRDefault="003E19D0" w:rsidP="003E19D0">
      <w:pPr>
        <w:spacing w:line="24" w:lineRule="auto"/>
        <w:rPr>
          <w:rFonts w:eastAsia="Times New Roman" w:cs="Times New Roman"/>
          <w:sz w:val="2"/>
          <w:szCs w:val="2"/>
          <w:lang w:eastAsia="ru-RU"/>
        </w:rPr>
      </w:pPr>
    </w:p>
    <w:tbl>
      <w:tblPr>
        <w:tblOverlap w:val="never"/>
        <w:tblW w:w="5009" w:type="pct"/>
        <w:tblInd w:w="-10" w:type="dxa"/>
        <w:tblLayout w:type="fixed"/>
        <w:tblLook w:val="01E0" w:firstRow="1" w:lastRow="1" w:firstColumn="1" w:lastColumn="1" w:noHBand="0" w:noVBand="0"/>
      </w:tblPr>
      <w:tblGrid>
        <w:gridCol w:w="2843"/>
        <w:gridCol w:w="6803"/>
        <w:gridCol w:w="1833"/>
        <w:gridCol w:w="1848"/>
        <w:gridCol w:w="1848"/>
      </w:tblGrid>
      <w:tr w:rsidR="003E19D0" w:rsidRPr="003E19D0" w:rsidTr="00C36998">
        <w:trPr>
          <w:tblHeader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3E19D0" w:rsidRPr="003E19D0" w:rsidTr="00C36998">
        <w:trPr>
          <w:trHeight w:val="358"/>
        </w:trPr>
        <w:tc>
          <w:tcPr>
            <w:tcW w:w="283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szCs w:val="28"/>
                <w:lang w:eastAsia="ru-RU"/>
              </w:rPr>
              <w:t>1 00 00000 00 0000 000</w:t>
            </w:r>
          </w:p>
        </w:tc>
        <w:tc>
          <w:tcPr>
            <w:tcW w:w="67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59" w:lineRule="auto"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</w:rPr>
              <w:t>440923576,6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59" w:lineRule="auto"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</w:rPr>
              <w:t>514967195,2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59" w:lineRule="auto"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</w:rPr>
              <w:t>546917919,4</w:t>
            </w:r>
          </w:p>
        </w:tc>
      </w:tr>
      <w:tr w:rsidR="003E19D0" w:rsidRPr="0052224C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jc w:val="both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jc w:val="both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jc w:val="both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1 01 01000 00 0000 110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119595796,0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59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136313362,0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59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145549056,0</w:t>
            </w:r>
          </w:p>
        </w:tc>
      </w:tr>
      <w:tr w:rsidR="003E19D0" w:rsidRPr="0052224C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1 01 02000 01 0000 110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59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148406133,0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59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172717846,0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59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187051222,0</w:t>
            </w:r>
          </w:p>
        </w:tc>
      </w:tr>
      <w:tr w:rsidR="003E19D0" w:rsidRPr="0052224C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jc w:val="both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jc w:val="both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jc w:val="both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1 03 02000 01 0000 110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Акцизы по подакцизным товарам (продукции), прои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з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водимым на территории Российской Федерации*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59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48010494,0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59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49855698,0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59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55423030,0</w:t>
            </w:r>
          </w:p>
        </w:tc>
      </w:tr>
      <w:tr w:rsidR="003E19D0" w:rsidRPr="0052224C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E19D0" w:rsidRPr="0052224C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1 03 02230 01 0000 110</w:t>
            </w:r>
          </w:p>
          <w:p w:rsidR="003E19D0" w:rsidRPr="003E19D0" w:rsidRDefault="003E19D0" w:rsidP="003E19D0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1 03 02240 01 0000 110</w:t>
            </w:r>
          </w:p>
          <w:p w:rsidR="003E19D0" w:rsidRPr="003E19D0" w:rsidRDefault="003E19D0" w:rsidP="003E19D0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1 03 02250 01 0000 110</w:t>
            </w:r>
          </w:p>
          <w:p w:rsidR="003E19D0" w:rsidRPr="003E19D0" w:rsidRDefault="003E19D0" w:rsidP="003E19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1 03 02260 01 0000 110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3E19D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н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жекторных</w:t>
            </w:r>
            <w:proofErr w:type="spellEnd"/>
            <w:r w:rsidRPr="003E19D0">
              <w:rPr>
                <w:rFonts w:eastAsia="Times New Roman" w:cs="Times New Roman"/>
                <w:szCs w:val="28"/>
                <w:lang w:eastAsia="ru-RU"/>
              </w:rPr>
              <w:t xml:space="preserve">) двигателей, подлежащие распределению 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lastRenderedPageBreak/>
              <w:t>между бюджетами субъектов Российской Федерации и местны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softHyphen/>
              <w:t>ми бюджетами с учетом установленных дифф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ренцированных нормативов отчислений в местные бюджеты*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30256187,0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31438569,0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36101486,0</w:t>
            </w: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1 05 01000 00 0000 110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43593779,0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55652091,0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60014940,0</w:t>
            </w: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1 05 06000 01 0000 110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3631494,0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3512802,0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4007257,0</w:t>
            </w: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1 05 07000 01 0000 110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25304,0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19903,0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19903,0</w:t>
            </w: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1 06 02000 02 0000 110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46828720,0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51663363,0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56847778,0</w:t>
            </w:r>
          </w:p>
        </w:tc>
      </w:tr>
      <w:tr w:rsidR="003E19D0" w:rsidRPr="003E19D0" w:rsidTr="00C36998">
        <w:trPr>
          <w:trHeight w:val="95"/>
        </w:trPr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1 06 04000 02 0000 110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Транспортный налог*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10356726,0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11353985,0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12218312,0</w:t>
            </w: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1 06 05000 02 0000 110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Налог на игорный бизнес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464508,0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464400,0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464400,0</w:t>
            </w: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1 07 00000 00 0000 000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390501,0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419835,0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420510,0</w:t>
            </w: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1 08 00000 00 0000 000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1181191,4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5220703,8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5225830,2</w:t>
            </w: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1 11 00000 00 0000 000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10973032,5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16192225,4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8729101,8</w:t>
            </w: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pageBreakBefore/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28" w:lineRule="auto"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1 11 01020 02 0000 120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риществ и обществ, или дивидендов по акциям, прина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лежащим субъектам Российской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107779,0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133996,0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139333,0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28" w:lineRule="auto"/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28" w:lineRule="auto"/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28" w:lineRule="auto"/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1 11 05020 00 0000 120</w:t>
            </w:r>
          </w:p>
          <w:p w:rsidR="003E19D0" w:rsidRPr="003E19D0" w:rsidRDefault="003E19D0" w:rsidP="003E19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1 11 05026 00 0000 120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</w:t>
            </w:r>
            <w:r w:rsidRPr="003E19D0">
              <w:rPr>
                <w:rFonts w:eastAsia="Calibri" w:cs="Times New Roman"/>
                <w:szCs w:val="28"/>
                <w:lang w:eastAsia="ru-RU"/>
              </w:rPr>
              <w:t>е</w:t>
            </w:r>
            <w:r w:rsidRPr="003E19D0">
              <w:rPr>
                <w:rFonts w:eastAsia="Calibri" w:cs="Times New Roman"/>
                <w:szCs w:val="28"/>
                <w:lang w:eastAsia="ru-RU"/>
              </w:rPr>
              <w:t>ние договоров аренды указанных земельных участков (за исключением земельных участков бюджетных и а</w:t>
            </w:r>
            <w:r w:rsidRPr="003E19D0">
              <w:rPr>
                <w:rFonts w:eastAsia="Calibri" w:cs="Times New Roman"/>
                <w:szCs w:val="28"/>
                <w:lang w:eastAsia="ru-RU"/>
              </w:rPr>
              <w:t>в</w:t>
            </w:r>
            <w:r w:rsidRPr="003E19D0">
              <w:rPr>
                <w:rFonts w:eastAsia="Calibri" w:cs="Times New Roman"/>
                <w:szCs w:val="28"/>
                <w:lang w:eastAsia="ru-RU"/>
              </w:rPr>
              <w:t>тономных учреждений)*, доходы, получаемые в виде арендной платы за земельные участки, которые нах</w:t>
            </w:r>
            <w:r w:rsidRPr="003E19D0">
              <w:rPr>
                <w:rFonts w:eastAsia="Calibri" w:cs="Times New Roman"/>
                <w:szCs w:val="28"/>
                <w:lang w:eastAsia="ru-RU"/>
              </w:rPr>
              <w:t>о</w:t>
            </w:r>
            <w:r w:rsidRPr="003E19D0">
              <w:rPr>
                <w:rFonts w:eastAsia="Calibri" w:cs="Times New Roman"/>
                <w:szCs w:val="28"/>
                <w:lang w:eastAsia="ru-RU"/>
              </w:rPr>
              <w:t>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</w:t>
            </w:r>
            <w:r w:rsidRPr="003E19D0">
              <w:rPr>
                <w:rFonts w:eastAsia="Calibri" w:cs="Times New Roman"/>
                <w:szCs w:val="28"/>
                <w:lang w:eastAsia="ru-RU"/>
              </w:rPr>
              <w:t>е</w:t>
            </w:r>
            <w:r w:rsidRPr="003E19D0">
              <w:rPr>
                <w:rFonts w:eastAsia="Calibri" w:cs="Times New Roman"/>
                <w:szCs w:val="28"/>
                <w:lang w:eastAsia="ru-RU"/>
              </w:rPr>
              <w:t>мельных участков*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2222960,0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2324089,0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2417052,0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1 11 05032 02 0000 120</w:t>
            </w:r>
          </w:p>
          <w:p w:rsidR="003E19D0" w:rsidRPr="003E19D0" w:rsidRDefault="003E19D0" w:rsidP="003E19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1 11 05072 02 0000 120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</w:t>
            </w:r>
            <w:r w:rsidRPr="003E19D0">
              <w:rPr>
                <w:rFonts w:eastAsia="Calibri" w:cs="Times New Roman"/>
                <w:szCs w:val="28"/>
                <w:lang w:eastAsia="ru-RU"/>
              </w:rPr>
              <w:t>а</w:t>
            </w:r>
            <w:r w:rsidRPr="003E19D0">
              <w:rPr>
                <w:rFonts w:eastAsia="Calibri" w:cs="Times New Roman"/>
                <w:szCs w:val="28"/>
                <w:lang w:eastAsia="ru-RU"/>
              </w:rPr>
              <w:t>сти субъектов Российской Федерации и созданных ими учреждений (за исключением имущества бюджетных и автономных учреждений субъектов Российской Фед</w:t>
            </w:r>
            <w:r w:rsidRPr="003E19D0">
              <w:rPr>
                <w:rFonts w:eastAsia="Calibri" w:cs="Times New Roman"/>
                <w:szCs w:val="28"/>
                <w:lang w:eastAsia="ru-RU"/>
              </w:rPr>
              <w:t>е</w:t>
            </w:r>
            <w:r w:rsidRPr="003E19D0">
              <w:rPr>
                <w:rFonts w:eastAsia="Calibri" w:cs="Times New Roman"/>
                <w:szCs w:val="28"/>
                <w:lang w:eastAsia="ru-RU"/>
              </w:rPr>
              <w:t>рации)*, доходы от сдачи в аренду имущества, соста</w:t>
            </w:r>
            <w:r w:rsidRPr="003E19D0">
              <w:rPr>
                <w:rFonts w:eastAsia="Calibri" w:cs="Times New Roman"/>
                <w:szCs w:val="28"/>
                <w:lang w:eastAsia="ru-RU"/>
              </w:rPr>
              <w:t>в</w:t>
            </w:r>
            <w:r w:rsidRPr="003E19D0">
              <w:rPr>
                <w:rFonts w:eastAsia="Calibri" w:cs="Times New Roman"/>
                <w:szCs w:val="28"/>
                <w:lang w:eastAsia="ru-RU"/>
              </w:rPr>
              <w:t>ляющего казну субъекта Российской Федерации (за и</w:t>
            </w:r>
            <w:r w:rsidRPr="003E19D0">
              <w:rPr>
                <w:rFonts w:eastAsia="Calibri" w:cs="Times New Roman"/>
                <w:szCs w:val="28"/>
                <w:lang w:eastAsia="ru-RU"/>
              </w:rPr>
              <w:t>с</w:t>
            </w:r>
            <w:r w:rsidRPr="003E19D0">
              <w:rPr>
                <w:rFonts w:eastAsia="Calibri" w:cs="Times New Roman"/>
                <w:szCs w:val="28"/>
                <w:lang w:eastAsia="ru-RU"/>
              </w:rPr>
              <w:t>ключением земельных участков)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81977,0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91929,0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95521,0</w:t>
            </w:r>
          </w:p>
        </w:tc>
      </w:tr>
      <w:tr w:rsidR="006E3C58" w:rsidRPr="006E3C58" w:rsidTr="00E72A32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C58" w:rsidRPr="006E3C58" w:rsidRDefault="006E3C58" w:rsidP="00E72A32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C58" w:rsidRPr="006E3C58" w:rsidRDefault="006E3C58" w:rsidP="00E72A32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6E3C58" w:rsidRDefault="006E3C58" w:rsidP="00E72A32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6E3C58" w:rsidRDefault="006E3C58" w:rsidP="00E72A32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6E3C58" w:rsidRDefault="006E3C58" w:rsidP="00E72A32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6E3C58">
            <w:pPr>
              <w:pageBreakBefore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lastRenderedPageBreak/>
              <w:t>1 11 07012 02 0000 120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17648,0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9662,0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10052,0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1 12 00000 00 0000 000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Платежи при пользовании природными ресурсами*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374338,0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242665,0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243878,0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1 12 01000 01 0000 120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Плата за негативное воздействие на окружающую ср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ду*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147234,0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144878,0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144878,0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1 13 00000 00 0000 000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Доходы от оказания платных услуг и компенсации з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трат государства*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436146,2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323457,7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193375,6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1 14 00000 00 0000 000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1043954,0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921125,0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982556,0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1 15 00000 00 0000 000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Административные платежи и сборы*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127818,6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1064,0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1013,0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1 15 08000 02 0000 140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Плата за пользование курортной инфраструктурой (к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рортный сбор)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126775,6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—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1 16 00000 00 0000 000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59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Calibri" w:cs="Times New Roman"/>
                <w:color w:val="000000"/>
                <w:szCs w:val="28"/>
              </w:rPr>
              <w:t>5482794,3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59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10091234,6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59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9524092,3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jc w:val="right"/>
              <w:rPr>
                <w:rFonts w:eastAsia="Calibri" w:cs="Times New Roman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1 17 00000 00 0000 000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Прочие неналоговые доходы*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846,6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1434,7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jc w:val="right"/>
              <w:rPr>
                <w:rFonts w:eastAsia="Calibri" w:cs="Times New Roman"/>
                <w:szCs w:val="28"/>
                <w:lang w:eastAsia="ru-RU"/>
              </w:rPr>
            </w:pPr>
            <w:r w:rsidRPr="003E19D0">
              <w:rPr>
                <w:rFonts w:eastAsia="Calibri" w:cs="Times New Roman"/>
                <w:szCs w:val="28"/>
                <w:lang w:eastAsia="ru-RU"/>
              </w:rPr>
              <w:t>1664,5</w:t>
            </w:r>
          </w:p>
        </w:tc>
      </w:tr>
      <w:tr w:rsidR="006E3C58" w:rsidRPr="006E3C58" w:rsidTr="00E72A32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C58" w:rsidRPr="006E3C58" w:rsidRDefault="006E3C58" w:rsidP="00E72A32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C58" w:rsidRPr="006E3C58" w:rsidRDefault="006E3C58" w:rsidP="00E72A32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6E3C58" w:rsidRDefault="006E3C58" w:rsidP="00E72A32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6E3C58" w:rsidRDefault="006E3C58" w:rsidP="00E72A32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6E3C58" w:rsidRDefault="006E3C58" w:rsidP="00E72A32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6E3C58">
            <w:pPr>
              <w:spacing w:line="216" w:lineRule="auto"/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szCs w:val="28"/>
                <w:lang w:eastAsia="ru-RU"/>
              </w:rPr>
              <w:t>2 00 00000 00 0000 000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Calibri" w:cs="Times New Roman"/>
                <w:b/>
                <w:bCs/>
                <w:szCs w:val="28"/>
                <w:lang w:val="en-US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</w:rPr>
              <w:t>69242662,0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Calibri" w:cs="Times New Roman"/>
                <w:b/>
                <w:bCs/>
                <w:szCs w:val="28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</w:rPr>
              <w:t>50194177,3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Calibri" w:cs="Times New Roman"/>
                <w:b/>
                <w:bCs/>
                <w:szCs w:val="28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</w:rPr>
              <w:t>57506870,0</w:t>
            </w: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2 02 00000 00 0000 000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Безвозмездные поступления от других бюджетов бю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жетной системы Российской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Calibri" w:cs="Times New Roman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68125094,3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Calibri" w:cs="Times New Roman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48668351,3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Calibri" w:cs="Times New Roman"/>
                <w:szCs w:val="28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</w:rPr>
              <w:t>57506870,0</w:t>
            </w: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lastRenderedPageBreak/>
              <w:t>2 02 10000 00 0000 150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17451351,2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6480531,9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9966234,1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2 02 20000 00 0000 150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Calibri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34225171,9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Calibri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27724827,8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Calibri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32780906,5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2 02 30000 00 0000 150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Calibri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8739271,8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Calibri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8730616,9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Calibri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8971850,6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2 02 40000 00 0000 150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Calibri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7709299,4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Calibri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5732374,7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Calibri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5787878,8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2 03 00000 00 0000 000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Безвозмездные поступления от государственных (му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softHyphen/>
              <w:t>ниципальных) организаций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361181,9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1520826,0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2 03 02000 02 0000 150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Безвозмездные поступления от государственных (му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softHyphen/>
              <w:t>ниципальных) организаций в бюджеты субъектов Рос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softHyphen/>
              <w:t>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361181,9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1520826,0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</w:tr>
      <w:tr w:rsidR="006E3C58" w:rsidRPr="006E3C58" w:rsidTr="00E72A32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C58" w:rsidRPr="006E3C58" w:rsidRDefault="006E3C58" w:rsidP="00E72A32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C58" w:rsidRPr="006E3C58" w:rsidRDefault="006E3C58" w:rsidP="00E72A32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6E3C58" w:rsidRDefault="006E3C58" w:rsidP="00E72A32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6E3C58" w:rsidRDefault="006E3C58" w:rsidP="00E72A32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6E3C58" w:rsidRDefault="006E3C58" w:rsidP="00E72A32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2 03 02040 02 0000 150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Безвозмездные поступления в бюджеты субъектов Ро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сийской Федерации от публично-правовой компании "Фонд развития территорий" на обеспечение меропри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я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113125,9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</w:tr>
      <w:tr w:rsidR="006E3C58" w:rsidRPr="006E3C58" w:rsidTr="00E72A32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C58" w:rsidRPr="006E3C58" w:rsidRDefault="006E3C58" w:rsidP="00E72A32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C58" w:rsidRPr="006E3C58" w:rsidRDefault="006E3C58" w:rsidP="00E72A32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6E3C58" w:rsidRDefault="006E3C58" w:rsidP="00E72A32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6E3C58" w:rsidRDefault="006E3C58" w:rsidP="00E72A32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6E3C58" w:rsidRDefault="006E3C58" w:rsidP="00E72A32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2 03 02080 02 0000 150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Безвозмездные поступления в бюджеты субъектов Росси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й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ской Федерации от публично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noBreakHyphen/>
              <w:t>правовой компании "Фонд развития территорий" на обеспечение мероприятий по м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о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дернизации систем коммунальной инфраструктуры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235422,8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1520826,0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3E19D0" w:rsidRPr="003E19D0" w:rsidTr="00C36998">
        <w:trPr>
          <w:trHeight w:val="715"/>
        </w:trPr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2 03 02099 02 0000 150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pacing w:val="-6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субъектов Ро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с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12633,2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</w:tr>
      <w:tr w:rsidR="003E19D0" w:rsidRPr="003E19D0" w:rsidTr="00C36998">
        <w:trPr>
          <w:trHeight w:val="108"/>
        </w:trPr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lastRenderedPageBreak/>
              <w:t>2 04 00000 00 0000 000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Безвозмездные поступления от негосударственных о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р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ганизаций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6000,0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5000,0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</w:tr>
      <w:tr w:rsidR="003E19D0" w:rsidRPr="006E3C58" w:rsidTr="00C36998">
        <w:trPr>
          <w:trHeight w:val="108"/>
        </w:trPr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3E19D0" w:rsidRPr="003E19D0" w:rsidTr="00C36998">
        <w:trPr>
          <w:trHeight w:val="80"/>
        </w:trPr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2 04 02010 02 0000 150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6000,0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5000,0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2 07 00000 00 0000 000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pacing w:val="-6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Прочие безвозмездные поступления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111484,0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2 07 02000 02 0000 150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pacing w:val="-6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111484,0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2 18 00000 00 0000 000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pacing w:val="-6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Доходы бюджетов бюджетной системы Российской Фед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е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рации от возврата остатков субсидий, субвенций и иных межбюджетных трансфертов, имеющих целевое назнач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е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ние, прошлых лет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638901,8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2 18 00000 02 0000 150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pacing w:val="-6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Доходы бюджетов субъектов Российской Федерации от возврата бюджетами бюджетной системы Российской Ф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е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дерации остатков субсидий, субвенций и иных межбю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д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жетных трансфертов, имеющих целевое назначение, пр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о</w:t>
            </w:r>
            <w:r w:rsidRPr="003E19D0">
              <w:rPr>
                <w:rFonts w:eastAsia="Times New Roman" w:cs="Times New Roman"/>
                <w:spacing w:val="-6"/>
                <w:szCs w:val="28"/>
                <w:lang w:eastAsia="ru-RU"/>
              </w:rPr>
              <w:t>шлых лет, а также от возврата организациями остатков субсидий прошлых лет*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638901,8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</w:p>
          <w:p w:rsidR="003E19D0" w:rsidRPr="003E19D0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Cs w:val="28"/>
              </w:rPr>
            </w:pPr>
            <w:r w:rsidRPr="003E19D0">
              <w:rPr>
                <w:rFonts w:eastAsia="Times New Roman" w:cs="Times New Roman"/>
                <w:szCs w:val="28"/>
              </w:rPr>
              <w:t>—</w:t>
            </w:r>
          </w:p>
        </w:tc>
      </w:tr>
      <w:tr w:rsidR="003E19D0" w:rsidRPr="006E3C58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6E3C58" w:rsidRDefault="003E19D0" w:rsidP="003E19D0">
            <w:pPr>
              <w:spacing w:line="216" w:lineRule="auto"/>
              <w:jc w:val="both"/>
              <w:rPr>
                <w:rFonts w:eastAsia="Times New Roman" w:cs="Times New Roman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6E3C58" w:rsidRDefault="003E19D0" w:rsidP="003E19D0">
            <w:pPr>
              <w:spacing w:line="216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3E19D0" w:rsidRPr="003E19D0" w:rsidTr="00C3699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szCs w:val="28"/>
                <w:lang w:eastAsia="ru-RU"/>
              </w:rPr>
              <w:t>Всего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b/>
                <w:bCs/>
                <w:szCs w:val="28"/>
              </w:rPr>
            </w:pPr>
            <w:r w:rsidRPr="003E19D0">
              <w:rPr>
                <w:rFonts w:eastAsia="Times New Roman" w:cs="Times New Roman"/>
                <w:b/>
                <w:bCs/>
                <w:szCs w:val="28"/>
              </w:rPr>
              <w:t>510166238,6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b/>
                <w:bCs/>
                <w:szCs w:val="28"/>
              </w:rPr>
            </w:pPr>
            <w:r w:rsidRPr="003E19D0">
              <w:rPr>
                <w:rFonts w:eastAsia="Times New Roman" w:cs="Times New Roman"/>
                <w:b/>
                <w:bCs/>
                <w:szCs w:val="28"/>
              </w:rPr>
              <w:t>565161372,5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spacing w:line="228" w:lineRule="auto"/>
              <w:jc w:val="right"/>
              <w:rPr>
                <w:rFonts w:eastAsia="Calibri" w:cs="Times New Roman"/>
                <w:bCs/>
                <w:szCs w:val="28"/>
              </w:rPr>
            </w:pPr>
            <w:r w:rsidRPr="003E19D0">
              <w:rPr>
                <w:rFonts w:eastAsia="Times New Roman" w:cs="Times New Roman"/>
                <w:b/>
                <w:bCs/>
                <w:szCs w:val="28"/>
              </w:rPr>
              <w:t>604424789,4</w:t>
            </w:r>
          </w:p>
        </w:tc>
      </w:tr>
      <w:tr w:rsidR="003E19D0" w:rsidRPr="003E19D0" w:rsidTr="00C36998">
        <w:tblPrEx>
          <w:tblCellMar>
            <w:left w:w="0" w:type="dxa"/>
            <w:right w:w="0" w:type="dxa"/>
          </w:tblCellMar>
        </w:tblPrEx>
        <w:tc>
          <w:tcPr>
            <w:tcW w:w="1515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>___________________________________</w:t>
            </w:r>
          </w:p>
        </w:tc>
      </w:tr>
      <w:tr w:rsidR="003E19D0" w:rsidRPr="003E19D0" w:rsidTr="00C36998">
        <w:tblPrEx>
          <w:tblCellMar>
            <w:left w:w="0" w:type="dxa"/>
            <w:right w:w="0" w:type="dxa"/>
          </w:tblCellMar>
        </w:tblPrEx>
        <w:tc>
          <w:tcPr>
            <w:tcW w:w="1515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spacing w:line="228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E19D0" w:rsidRPr="003E19D0" w:rsidTr="00C36998">
        <w:tblPrEx>
          <w:tblCellMar>
            <w:left w:w="0" w:type="dxa"/>
            <w:right w:w="0" w:type="dxa"/>
          </w:tblCellMar>
        </w:tblPrEx>
        <w:tc>
          <w:tcPr>
            <w:tcW w:w="1515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ind w:firstLine="70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szCs w:val="28"/>
                <w:lang w:eastAsia="ru-RU"/>
              </w:rPr>
              <w:t xml:space="preserve">* По видам и подвидам доходов, входящим в соответствующий </w:t>
            </w:r>
            <w:proofErr w:type="spellStart"/>
            <w:r w:rsidRPr="003E19D0">
              <w:rPr>
                <w:rFonts w:eastAsia="Times New Roman" w:cs="Times New Roman"/>
                <w:szCs w:val="28"/>
                <w:lang w:eastAsia="ru-RU"/>
              </w:rPr>
              <w:t>группировочный</w:t>
            </w:r>
            <w:proofErr w:type="spellEnd"/>
            <w:r w:rsidRPr="003E19D0">
              <w:rPr>
                <w:rFonts w:eastAsia="Times New Roman" w:cs="Times New Roman"/>
                <w:szCs w:val="28"/>
                <w:lang w:eastAsia="ru-RU"/>
              </w:rPr>
              <w:t xml:space="preserve"> код бюджетной классификации Ро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сийской Федерации, зачисляемым в бюджет Краснодарского края в соответствии с законодательством Российской Федер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3E19D0">
              <w:rPr>
                <w:rFonts w:eastAsia="Times New Roman" w:cs="Times New Roman"/>
                <w:szCs w:val="28"/>
                <w:lang w:eastAsia="ru-RU"/>
              </w:rPr>
              <w:t>ции.";</w:t>
            </w:r>
          </w:p>
        </w:tc>
      </w:tr>
    </w:tbl>
    <w:p w:rsidR="003E19D0" w:rsidRPr="003E19D0" w:rsidRDefault="003E19D0" w:rsidP="003E19D0">
      <w:pPr>
        <w:widowControl/>
        <w:rPr>
          <w:rFonts w:eastAsia="Times New Roman" w:cs="Times New Roman"/>
          <w:b/>
          <w:bCs/>
          <w:szCs w:val="28"/>
        </w:rPr>
      </w:pPr>
    </w:p>
    <w:p w:rsidR="003E19D0" w:rsidRPr="003E19D0" w:rsidRDefault="003E19D0" w:rsidP="006E3C58">
      <w:pPr>
        <w:pageBreakBefore/>
        <w:widowControl/>
        <w:autoSpaceDE w:val="0"/>
        <w:autoSpaceDN w:val="0"/>
        <w:adjustRightInd w:val="0"/>
        <w:ind w:firstLine="709"/>
        <w:rPr>
          <w:rFonts w:eastAsia="Times New Roman" w:cs="Times New Roman"/>
          <w:szCs w:val="28"/>
        </w:rPr>
      </w:pPr>
      <w:r w:rsidRPr="003E19D0">
        <w:rPr>
          <w:rFonts w:eastAsia="Times New Roman" w:cs="Times New Roman"/>
          <w:szCs w:val="28"/>
        </w:rPr>
        <w:lastRenderedPageBreak/>
        <w:t>9) приложение 3 изложить в следующей редакции:</w:t>
      </w:r>
    </w:p>
    <w:p w:rsidR="003E19D0" w:rsidRPr="003E19D0" w:rsidRDefault="003E19D0" w:rsidP="003E19D0">
      <w:pPr>
        <w:widowControl/>
        <w:autoSpaceDE w:val="0"/>
        <w:autoSpaceDN w:val="0"/>
        <w:adjustRightInd w:val="0"/>
        <w:ind w:firstLine="709"/>
        <w:rPr>
          <w:rFonts w:eastAsia="Times New Roman" w:cs="Times New Roman"/>
          <w:szCs w:val="28"/>
        </w:rPr>
      </w:pPr>
    </w:p>
    <w:p w:rsidR="003E19D0" w:rsidRPr="003E19D0" w:rsidRDefault="003E19D0" w:rsidP="006E3C58">
      <w:pPr>
        <w:widowControl/>
        <w:ind w:left="10915" w:hanging="142"/>
        <w:rPr>
          <w:rFonts w:cs="Times New Roman"/>
          <w:szCs w:val="28"/>
        </w:rPr>
      </w:pPr>
      <w:r w:rsidRPr="003E19D0">
        <w:rPr>
          <w:rFonts w:cs="Times New Roman"/>
          <w:szCs w:val="28"/>
        </w:rPr>
        <w:t>"Приложение 3</w:t>
      </w:r>
    </w:p>
    <w:p w:rsidR="003E19D0" w:rsidRPr="003E19D0" w:rsidRDefault="003E19D0" w:rsidP="003E19D0">
      <w:pPr>
        <w:widowControl/>
        <w:ind w:left="10915"/>
        <w:rPr>
          <w:rFonts w:cs="Times New Roman"/>
          <w:szCs w:val="28"/>
        </w:rPr>
      </w:pPr>
      <w:r w:rsidRPr="003E19D0">
        <w:rPr>
          <w:rFonts w:cs="Times New Roman"/>
          <w:szCs w:val="28"/>
        </w:rPr>
        <w:t>к Закону Краснодарского края</w:t>
      </w:r>
    </w:p>
    <w:p w:rsidR="003E19D0" w:rsidRPr="003E19D0" w:rsidRDefault="003E19D0" w:rsidP="003E19D0">
      <w:pPr>
        <w:widowControl/>
        <w:ind w:left="10915"/>
        <w:rPr>
          <w:rFonts w:cs="Times New Roman"/>
          <w:szCs w:val="28"/>
        </w:rPr>
      </w:pPr>
      <w:r w:rsidRPr="003E19D0">
        <w:rPr>
          <w:rFonts w:cs="Times New Roman"/>
          <w:szCs w:val="28"/>
        </w:rPr>
        <w:t>"О бюджете Краснодарского края</w:t>
      </w:r>
    </w:p>
    <w:p w:rsidR="003E19D0" w:rsidRPr="003E19D0" w:rsidRDefault="003E19D0" w:rsidP="003E19D0">
      <w:pPr>
        <w:widowControl/>
        <w:ind w:left="10915"/>
        <w:rPr>
          <w:rFonts w:cs="Times New Roman"/>
          <w:szCs w:val="28"/>
        </w:rPr>
      </w:pPr>
      <w:r w:rsidRPr="003E19D0">
        <w:rPr>
          <w:rFonts w:cs="Times New Roman"/>
          <w:szCs w:val="28"/>
        </w:rPr>
        <w:t>на 2025 год и на плановый период</w:t>
      </w:r>
    </w:p>
    <w:p w:rsidR="003E19D0" w:rsidRPr="003E19D0" w:rsidRDefault="003E19D0" w:rsidP="003E19D0">
      <w:pPr>
        <w:widowControl/>
        <w:ind w:left="10915"/>
        <w:rPr>
          <w:rFonts w:cs="Times New Roman"/>
          <w:szCs w:val="28"/>
        </w:rPr>
      </w:pPr>
      <w:r w:rsidRPr="003E19D0">
        <w:rPr>
          <w:rFonts w:cs="Times New Roman"/>
          <w:szCs w:val="28"/>
        </w:rPr>
        <w:t>2026 и 2027 годов"</w:t>
      </w:r>
    </w:p>
    <w:p w:rsidR="003E19D0" w:rsidRPr="003E19D0" w:rsidRDefault="003E19D0" w:rsidP="003E19D0">
      <w:pPr>
        <w:widowControl/>
        <w:rPr>
          <w:rFonts w:cs="Times New Roman"/>
          <w:szCs w:val="28"/>
        </w:rPr>
      </w:pPr>
    </w:p>
    <w:p w:rsidR="003E19D0" w:rsidRPr="003E19D0" w:rsidRDefault="003E19D0" w:rsidP="003E19D0">
      <w:pPr>
        <w:widowControl/>
        <w:jc w:val="center"/>
        <w:rPr>
          <w:rFonts w:cs="Times New Roman"/>
          <w:b/>
          <w:bCs/>
          <w:szCs w:val="28"/>
        </w:rPr>
      </w:pPr>
      <w:r w:rsidRPr="003E19D0">
        <w:rPr>
          <w:rFonts w:cs="Times New Roman"/>
          <w:b/>
          <w:bCs/>
          <w:szCs w:val="28"/>
        </w:rPr>
        <w:t>Безвозмездные поступления из федерального бюджета на 2025 год и плановый период 2026 и 2027 годов</w:t>
      </w:r>
    </w:p>
    <w:p w:rsidR="003E19D0" w:rsidRPr="003E19D0" w:rsidRDefault="003E19D0" w:rsidP="003E19D0">
      <w:pPr>
        <w:widowControl/>
        <w:rPr>
          <w:rFonts w:cs="Times New Roman"/>
          <w:szCs w:val="28"/>
        </w:rPr>
      </w:pPr>
    </w:p>
    <w:p w:rsidR="003E19D0" w:rsidRPr="003E19D0" w:rsidRDefault="003E19D0" w:rsidP="003E19D0">
      <w:pPr>
        <w:widowControl/>
        <w:spacing w:after="120"/>
        <w:jc w:val="right"/>
        <w:rPr>
          <w:rFonts w:cs="Times New Roman"/>
          <w:szCs w:val="28"/>
        </w:rPr>
      </w:pPr>
      <w:r w:rsidRPr="003E19D0">
        <w:rPr>
          <w:rFonts w:cs="Times New Roman"/>
          <w:szCs w:val="28"/>
        </w:rPr>
        <w:t>(тыс. рублей)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3E19D0" w:rsidRPr="003E19D0" w:rsidTr="00C36998">
        <w:tc>
          <w:tcPr>
            <w:tcW w:w="3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Код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Сумма</w:t>
            </w:r>
          </w:p>
        </w:tc>
      </w:tr>
      <w:tr w:rsidR="003E19D0" w:rsidRPr="003E19D0" w:rsidTr="00C36998"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</w:tc>
      </w:tr>
    </w:tbl>
    <w:p w:rsidR="003E19D0" w:rsidRPr="003E19D0" w:rsidRDefault="003E19D0" w:rsidP="003E19D0">
      <w:pPr>
        <w:widowControl/>
        <w:rPr>
          <w:rFonts w:cs="Times New Roman"/>
          <w:sz w:val="2"/>
          <w:szCs w:val="2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3E19D0" w:rsidRPr="003E19D0" w:rsidTr="00C36998">
        <w:trPr>
          <w:tblHeader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b/>
                <w:bCs/>
                <w:color w:val="000000"/>
                <w:szCs w:val="28"/>
                <w:lang w:eastAsia="ru-RU"/>
              </w:rPr>
              <w:t>2 00 00000 00 0000 000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b/>
                <w:bCs/>
                <w:color w:val="000000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b/>
                <w:bCs/>
                <w:color w:val="000000"/>
                <w:szCs w:val="28"/>
                <w:lang w:eastAsia="ru-RU"/>
              </w:rPr>
              <w:t>67538574,4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b/>
                <w:bCs/>
                <w:color w:val="000000"/>
                <w:szCs w:val="28"/>
                <w:lang w:eastAsia="ru-RU"/>
              </w:rPr>
              <w:t>48668351,3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b/>
                <w:bCs/>
                <w:color w:val="000000"/>
                <w:szCs w:val="28"/>
                <w:lang w:eastAsia="ru-RU"/>
              </w:rPr>
              <w:t>57506870,0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2 02 00000 00 0000 000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Безвозмездные поступления от других бюдж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67538574,4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48668351,3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57506870,0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2 02 10000 00 0000 150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Дотации бюджетам бюджетной системы Ро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17451351,2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6480531,9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9966234,1</w:t>
            </w:r>
          </w:p>
        </w:tc>
      </w:tr>
      <w:tr w:rsidR="003E19D0" w:rsidRPr="0052224C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2 02 15001 02 0000 150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Дотации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выравнивание бюджетной обесп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ченности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14122580,2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6480531,9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9966234,1</w:t>
            </w:r>
          </w:p>
        </w:tc>
      </w:tr>
      <w:tr w:rsidR="003E19D0" w:rsidRPr="0052224C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2 02 15009 02 0000 150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Дотации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частичную компенсацию дополн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тельных расходов на повышение оплаты труда работников бюджетной сферы и иные цели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3328771,0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2 02 20000 00 0000 150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бюджетной системы Ро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сийской Федерации (межбюджетные субсидии)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33887375,5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27724827,8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32780906,5</w:t>
            </w:r>
          </w:p>
        </w:tc>
      </w:tr>
      <w:tr w:rsidR="003E19D0" w:rsidRPr="0052224C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2 02 25014 02 0000 150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стимулирование увеличения прои</w:t>
            </w:r>
            <w:r w:rsidRPr="003E19D0">
              <w:rPr>
                <w:color w:val="000000"/>
                <w:szCs w:val="28"/>
                <w:lang w:eastAsia="ru-RU"/>
              </w:rPr>
              <w:t>з</w:t>
            </w:r>
            <w:r w:rsidRPr="003E19D0">
              <w:rPr>
                <w:color w:val="000000"/>
                <w:szCs w:val="28"/>
                <w:lang w:eastAsia="ru-RU"/>
              </w:rPr>
              <w:t>водства картофеля и овощей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167819,6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180632,2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183240,9</w:t>
            </w:r>
          </w:p>
        </w:tc>
      </w:tr>
      <w:tr w:rsidR="003E19D0" w:rsidRPr="0052224C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2 02 25049 02 0000 150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адресное строительство школ в о</w:t>
            </w:r>
            <w:r w:rsidRPr="003E19D0">
              <w:rPr>
                <w:color w:val="000000"/>
                <w:szCs w:val="28"/>
                <w:lang w:eastAsia="ru-RU"/>
              </w:rPr>
              <w:t>т</w:t>
            </w:r>
            <w:r w:rsidRPr="003E19D0">
              <w:rPr>
                <w:color w:val="000000"/>
                <w:szCs w:val="28"/>
                <w:lang w:eastAsia="ru-RU"/>
              </w:rPr>
              <w:t>дельных населенных пунктах с объективно в</w:t>
            </w:r>
            <w:r w:rsidRPr="003E19D0">
              <w:rPr>
                <w:color w:val="000000"/>
                <w:szCs w:val="28"/>
                <w:lang w:eastAsia="ru-RU"/>
              </w:rPr>
              <w:t>ы</w:t>
            </w:r>
            <w:r w:rsidRPr="003E19D0">
              <w:rPr>
                <w:color w:val="000000"/>
                <w:szCs w:val="28"/>
                <w:lang w:eastAsia="ru-RU"/>
              </w:rPr>
              <w:t>явленной потребностью инфраструктуры (зд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ний) школ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679894,7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1626821,7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1495125,7</w:t>
            </w:r>
          </w:p>
        </w:tc>
      </w:tr>
      <w:tr w:rsidR="003E19D0" w:rsidRPr="0052224C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2 02 25052 02 0000 150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преобразование учебных корпусов и общежитий колледжей как неотъемлемой части учебно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производственного комплекса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132481,7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143892,3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6E3C58" w:rsidRPr="003E19D0" w:rsidTr="00E72A32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C58" w:rsidRPr="003E19D0" w:rsidRDefault="006E3C58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C58" w:rsidRPr="003E19D0" w:rsidRDefault="006E3C58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3E19D0" w:rsidRDefault="006E3C58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3E19D0" w:rsidRDefault="006E3C58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3E19D0" w:rsidRDefault="006E3C58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2 02 25053 02 0000 150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строительство и оснащение перед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вых общеобразовательных организаций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1848900,0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2 02 25065 02 0000 150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реализацию государственных пр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грамм субъектов Российской Федерации в о</w:t>
            </w:r>
            <w:r w:rsidRPr="003E19D0">
              <w:rPr>
                <w:color w:val="000000"/>
                <w:szCs w:val="28"/>
                <w:lang w:eastAsia="ru-RU"/>
              </w:rPr>
              <w:t>б</w:t>
            </w:r>
            <w:r w:rsidRPr="003E19D0">
              <w:rPr>
                <w:color w:val="000000"/>
                <w:szCs w:val="28"/>
                <w:lang w:eastAsia="ru-RU"/>
              </w:rPr>
              <w:t>ласти использования и охраны водных объектов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110557,7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2 02 25081 02 0000 150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государственную поддержку орг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lastRenderedPageBreak/>
              <w:t>низаций, входящих в систему спортивной по</w:t>
            </w:r>
            <w:r w:rsidRPr="003E19D0">
              <w:rPr>
                <w:color w:val="000000"/>
                <w:szCs w:val="28"/>
                <w:lang w:eastAsia="ru-RU"/>
              </w:rPr>
              <w:t>д</w:t>
            </w:r>
            <w:r w:rsidRPr="003E19D0">
              <w:rPr>
                <w:color w:val="000000"/>
                <w:szCs w:val="28"/>
                <w:lang w:eastAsia="ru-RU"/>
              </w:rPr>
              <w:t>готовки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47039,2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2 02 25082 02 0000 150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обеспечение детей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сирот и детей, оставшихся без попечения родителей, лиц из числа детей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сирот и детей, оставшихся без п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печения родителей, жилыми помещениями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477878,6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485827,3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494091,3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2 02 25084 02 0000 150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осуществление ежемесячной дене</w:t>
            </w:r>
            <w:r w:rsidRPr="003E19D0">
              <w:rPr>
                <w:color w:val="000000"/>
                <w:szCs w:val="28"/>
                <w:lang w:eastAsia="ru-RU"/>
              </w:rPr>
              <w:t>ж</w:t>
            </w:r>
            <w:r w:rsidRPr="003E19D0">
              <w:rPr>
                <w:color w:val="000000"/>
                <w:szCs w:val="28"/>
                <w:lang w:eastAsia="ru-RU"/>
              </w:rPr>
              <w:t>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378676,1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2 02 25086 02 0000 150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реализацию мероприятий, пред</w:t>
            </w:r>
            <w:r w:rsidRPr="003E19D0">
              <w:rPr>
                <w:color w:val="000000"/>
                <w:szCs w:val="28"/>
                <w:lang w:eastAsia="ru-RU"/>
              </w:rPr>
              <w:t>у</w:t>
            </w:r>
            <w:r w:rsidRPr="003E19D0">
              <w:rPr>
                <w:color w:val="000000"/>
                <w:szCs w:val="28"/>
                <w:lang w:eastAsia="ru-RU"/>
              </w:rPr>
              <w:t>смотренных региональной программой перес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ления, включенной в Государственную пр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грамму по оказанию содействия добровольному переселению в Российскую Федерацию соот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чественников, проживающих за рубежом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89,7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93,6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97,5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2 02 25107 02 0000 150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обеспечение детей с сахарным ди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бетом 1 типа в возрасте от 2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х до 17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ти лет включительно системами непрерывного мон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торинга глюкозы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9E7" w:rsidRDefault="00B609E7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B609E7" w:rsidRDefault="00B609E7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B609E7" w:rsidRDefault="00B609E7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B609E7" w:rsidRDefault="00B609E7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B609E7" w:rsidRDefault="00B609E7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259109,8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9E7" w:rsidRDefault="00B609E7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B609E7" w:rsidRDefault="00B609E7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B609E7" w:rsidRDefault="00B609E7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B609E7" w:rsidRDefault="00B609E7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B609E7" w:rsidRDefault="00B609E7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268617,9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9E7" w:rsidRDefault="00B609E7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B609E7" w:rsidRDefault="00B609E7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B609E7" w:rsidRDefault="00B609E7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B609E7" w:rsidRDefault="00B609E7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B609E7" w:rsidRDefault="00B609E7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279415,4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2 02 25116 02 0000 150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реализацию программы комплек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ного развития молодежной политики в субъе</w:t>
            </w:r>
            <w:r w:rsidRPr="003E19D0">
              <w:rPr>
                <w:color w:val="000000"/>
                <w:szCs w:val="28"/>
                <w:lang w:eastAsia="ru-RU"/>
              </w:rPr>
              <w:t>к</w:t>
            </w:r>
            <w:r w:rsidRPr="003E19D0">
              <w:rPr>
                <w:color w:val="000000"/>
                <w:szCs w:val="28"/>
                <w:lang w:eastAsia="ru-RU"/>
              </w:rPr>
              <w:t>тах Российской Федерации "Регион для мол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дых"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102708,6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2 02 25138 02 0000 150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единовременные компенсационные выплаты медицинским работникам (врачам, фельдшерам, а также акушеркам и медици</w:t>
            </w:r>
            <w:r w:rsidRPr="003E19D0">
              <w:rPr>
                <w:color w:val="000000"/>
                <w:szCs w:val="28"/>
                <w:lang w:eastAsia="ru-RU"/>
              </w:rPr>
              <w:t>н</w:t>
            </w:r>
            <w:r w:rsidRPr="003E19D0">
              <w:rPr>
                <w:color w:val="000000"/>
                <w:szCs w:val="28"/>
                <w:lang w:eastAsia="ru-RU"/>
              </w:rPr>
              <w:t>ским сестрам фельдшерских здравпунктов и фельдшерско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акушерских пунктов, врачебных амбулаторий, центров (отделений) общей вр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чебной практики (семейной медицины), пр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бывшим (переехавшим) на работу в сельские населенные пункты, либо рабочие поселки, л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бо поселки городского типа, либо города с населением до 50  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164616,0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127530,0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159900,0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2 02 25144 02 0000 150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софинансирования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расходных обязательств субъектов Российской Федерации и города Байконура, возникающих при реализ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ции мероприятий по закупке и монтажу обор</w:t>
            </w:r>
            <w:r w:rsidRPr="003E19D0">
              <w:rPr>
                <w:color w:val="000000"/>
                <w:szCs w:val="28"/>
                <w:lang w:eastAsia="ru-RU"/>
              </w:rPr>
              <w:t>у</w:t>
            </w:r>
            <w:r w:rsidRPr="003E19D0">
              <w:rPr>
                <w:color w:val="000000"/>
                <w:szCs w:val="28"/>
                <w:lang w:eastAsia="ru-RU"/>
              </w:rPr>
              <w:t>дования для создания модульных спортивных сооружений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85800,0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2 02 25149 02 0000 150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строительство инженерной и тран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портной инфраструктуры в целях создания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деральных круглогодичных курортов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392300,0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1632402,8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2 02 25152 02 0000 150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199359,6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194609,0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190894,2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2 02 25153 02 0000 150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 xml:space="preserve">дерации на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расходных об</w:t>
            </w:r>
            <w:r w:rsidRPr="003E19D0">
              <w:rPr>
                <w:color w:val="000000"/>
                <w:szCs w:val="28"/>
                <w:lang w:eastAsia="ru-RU"/>
              </w:rPr>
              <w:t>я</w:t>
            </w:r>
            <w:r w:rsidRPr="003E19D0">
              <w:rPr>
                <w:color w:val="000000"/>
                <w:szCs w:val="28"/>
                <w:lang w:eastAsia="ru-RU"/>
              </w:rPr>
              <w:t>зательств субъектов Российской Федерации в целях государственной поддержки ветеранов и участников специальной военной операции, связанной с началом осуществления ими пре</w:t>
            </w:r>
            <w:r w:rsidRPr="003E19D0">
              <w:rPr>
                <w:color w:val="000000"/>
                <w:szCs w:val="28"/>
                <w:lang w:eastAsia="ru-RU"/>
              </w:rPr>
              <w:t>д</w:t>
            </w:r>
            <w:r w:rsidRPr="003E19D0">
              <w:rPr>
                <w:color w:val="000000"/>
                <w:szCs w:val="28"/>
                <w:lang w:eastAsia="ru-RU"/>
              </w:rPr>
              <w:t>принимательской деятельности в агропромы</w:t>
            </w:r>
            <w:r w:rsidRPr="003E19D0">
              <w:rPr>
                <w:color w:val="000000"/>
                <w:szCs w:val="28"/>
                <w:lang w:eastAsia="ru-RU"/>
              </w:rPr>
              <w:t>ш</w:t>
            </w:r>
            <w:r w:rsidRPr="003E19D0">
              <w:rPr>
                <w:color w:val="000000"/>
                <w:szCs w:val="28"/>
                <w:lang w:eastAsia="ru-RU"/>
              </w:rPr>
              <w:t>ленном комплексе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3032,0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4965,0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4973,0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2 02 25154 02 0000 150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реализацию мероприятий по моде</w:t>
            </w:r>
            <w:r w:rsidRPr="003E19D0">
              <w:rPr>
                <w:color w:val="000000"/>
                <w:szCs w:val="28"/>
                <w:lang w:eastAsia="ru-RU"/>
              </w:rPr>
              <w:t>р</w:t>
            </w:r>
            <w:r w:rsidRPr="003E19D0">
              <w:rPr>
                <w:color w:val="000000"/>
                <w:szCs w:val="28"/>
                <w:lang w:eastAsia="ru-RU"/>
              </w:rPr>
              <w:t>низации коммунальной инфраструктуры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1133024,2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1273091,2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1721273,2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2 02 25158 02 0000 150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оснащение региональных, межра</w:t>
            </w:r>
            <w:r w:rsidRPr="003E19D0">
              <w:rPr>
                <w:color w:val="000000"/>
                <w:szCs w:val="28"/>
                <w:lang w:eastAsia="ru-RU"/>
              </w:rPr>
              <w:t>й</w:t>
            </w:r>
            <w:r w:rsidRPr="003E19D0">
              <w:rPr>
                <w:color w:val="000000"/>
                <w:szCs w:val="28"/>
                <w:lang w:eastAsia="ru-RU"/>
              </w:rPr>
              <w:t>онных (районных) центров, оказывающих м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lastRenderedPageBreak/>
              <w:t>дицинскую помощь больным с нарушениями углеводного обмена и сахарным диабетом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9771,3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10033,9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65450,1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2 02 25163 02 0000 150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создание системы долговременного ухода за гражданами пожилого возраста и и</w:t>
            </w:r>
            <w:r w:rsidRPr="003E19D0">
              <w:rPr>
                <w:color w:val="000000"/>
                <w:szCs w:val="28"/>
                <w:lang w:eastAsia="ru-RU"/>
              </w:rPr>
              <w:t>н</w:t>
            </w:r>
            <w:r w:rsidRPr="003E19D0">
              <w:rPr>
                <w:color w:val="000000"/>
                <w:szCs w:val="28"/>
                <w:lang w:eastAsia="ru-RU"/>
              </w:rPr>
              <w:t>валидами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411039,9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540041,4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595139,6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2 02 25174 02 0000 150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софинансирования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расходных обязательств субъектов Российской Федерации, возникающих при возмещении части затрат на операционные расходы организациям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рыбох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зяйственного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комплекса, осуществляющим р</w:t>
            </w:r>
            <w:r w:rsidRPr="003E19D0">
              <w:rPr>
                <w:color w:val="000000"/>
                <w:szCs w:val="28"/>
                <w:lang w:eastAsia="ru-RU"/>
              </w:rPr>
              <w:t>ы</w:t>
            </w:r>
            <w:r w:rsidRPr="003E19D0">
              <w:rPr>
                <w:color w:val="000000"/>
                <w:szCs w:val="28"/>
                <w:lang w:eastAsia="ru-RU"/>
              </w:rPr>
              <w:t xml:space="preserve">боловство и (или)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аквакультуру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(рыбоводство) в акватории Азовского и (или) Черного морей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56410,6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6E3C58" w:rsidRPr="003E19D0" w:rsidTr="00E72A32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C58" w:rsidRPr="003E19D0" w:rsidRDefault="006E3C58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C58" w:rsidRPr="003E19D0" w:rsidRDefault="006E3C58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3E19D0" w:rsidRDefault="006E3C58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3E19D0" w:rsidRDefault="006E3C58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3E19D0" w:rsidRDefault="006E3C58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2 02 25179 02 0000 150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проведение мероприятий по обесп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чению деятельности советников директора по воспитанию и взаимодействию с детскими о</w:t>
            </w:r>
            <w:r w:rsidRPr="003E19D0">
              <w:rPr>
                <w:color w:val="000000"/>
                <w:szCs w:val="28"/>
                <w:lang w:eastAsia="ru-RU"/>
              </w:rPr>
              <w:t>б</w:t>
            </w:r>
            <w:r w:rsidRPr="003E19D0">
              <w:rPr>
                <w:color w:val="000000"/>
                <w:szCs w:val="28"/>
                <w:lang w:eastAsia="ru-RU"/>
              </w:rPr>
              <w:t>щественными объединениями в общеобразов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тельных организациях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276895,3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281096,7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286181,4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2 02 25201 02 0000 150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развитие паллиативной медици</w:t>
            </w:r>
            <w:r w:rsidRPr="003E19D0">
              <w:rPr>
                <w:color w:val="000000"/>
                <w:szCs w:val="28"/>
                <w:lang w:eastAsia="ru-RU"/>
              </w:rPr>
              <w:t>н</w:t>
            </w:r>
            <w:r w:rsidRPr="003E19D0">
              <w:rPr>
                <w:color w:val="000000"/>
                <w:szCs w:val="28"/>
                <w:lang w:eastAsia="ru-RU"/>
              </w:rPr>
              <w:t>ской помощи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146589,2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135026,3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137901,1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2 02 25202 02 0000 150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lastRenderedPageBreak/>
              <w:t>дерации на реализацию мероприятий по пред</w:t>
            </w:r>
            <w:r w:rsidRPr="003E19D0">
              <w:rPr>
                <w:color w:val="000000"/>
                <w:szCs w:val="28"/>
                <w:lang w:eastAsia="ru-RU"/>
              </w:rPr>
              <w:t>у</w:t>
            </w:r>
            <w:r w:rsidRPr="003E19D0">
              <w:rPr>
                <w:color w:val="000000"/>
                <w:szCs w:val="28"/>
                <w:lang w:eastAsia="ru-RU"/>
              </w:rPr>
              <w:t>преждению и борьбе с социально значимыми инфекционными заболеваниями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77852,7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77434,8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79273,2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2 02 25214 02 0000 150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софинансирования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расходных обязательств субъектов Российской Федерации, возникающих при реализации мероприятий по обеспечению в амбулаторных условиях прот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вовирусными лекарственными препаратами лиц, находящихся под диспансерным наблюд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нием, с диагнозом "хронический вирусный г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патит С"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167228,0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170013,4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173309,6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2 02 25216 02 0000 150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реализацию организационных мер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приятий, связанных с обеспечением лиц лека</w:t>
            </w:r>
            <w:r w:rsidRPr="003E19D0">
              <w:rPr>
                <w:color w:val="000000"/>
                <w:szCs w:val="28"/>
                <w:lang w:eastAsia="ru-RU"/>
              </w:rPr>
              <w:t>р</w:t>
            </w:r>
            <w:r w:rsidRPr="003E19D0">
              <w:rPr>
                <w:color w:val="000000"/>
                <w:szCs w:val="28"/>
                <w:lang w:eastAsia="ru-RU"/>
              </w:rPr>
              <w:t xml:space="preserve">ственными препаратами, предназначенными для лечения больных гемофилией,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муковисц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дозом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>, гипофизарным нанизмом, болезнью Г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 xml:space="preserve">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гемолит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ко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noBreakHyphen/>
              <w:t>уремическим синдромом, юношеским артр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 xml:space="preserve">том с системным началом,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мукополисахарид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зом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I, II и VI типов,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апластической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анемией н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уточненной, наследственным дефицитом фа</w:t>
            </w:r>
            <w:r w:rsidRPr="003E19D0">
              <w:rPr>
                <w:color w:val="000000"/>
                <w:szCs w:val="28"/>
                <w:lang w:eastAsia="ru-RU"/>
              </w:rPr>
              <w:t>к</w:t>
            </w:r>
            <w:r w:rsidRPr="003E19D0">
              <w:rPr>
                <w:color w:val="000000"/>
                <w:szCs w:val="28"/>
                <w:lang w:eastAsia="ru-RU"/>
              </w:rPr>
              <w:t>торов II (фибриногена), VII (лабильного), X (Стюарта</w:t>
            </w:r>
            <w:r w:rsidRPr="003E19D0">
              <w:rPr>
                <w:color w:val="000000"/>
                <w:szCs w:val="28"/>
                <w:lang w:eastAsia="ru-RU"/>
              </w:rPr>
              <w:noBreakHyphen/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Прауэра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>), а также после трансплант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ции органов и (или) тканей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16286,3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17383,9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18556,5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2 02 25228 02 0000 150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оснащение объектов спортивной инфраструктуры спортивно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технологическим оборудованием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20130,4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24226,7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18186,8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2 02 25229 02 0000 150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приобретение спортивного обор</w:t>
            </w:r>
            <w:r w:rsidRPr="003E19D0">
              <w:rPr>
                <w:color w:val="000000"/>
                <w:szCs w:val="28"/>
                <w:lang w:eastAsia="ru-RU"/>
              </w:rPr>
              <w:t>у</w:t>
            </w:r>
            <w:r w:rsidRPr="003E19D0">
              <w:rPr>
                <w:color w:val="000000"/>
                <w:szCs w:val="28"/>
                <w:lang w:eastAsia="ru-RU"/>
              </w:rPr>
              <w:t>дования и инвентаря для приведения организ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ций дополнительного образования со специал</w:t>
            </w:r>
            <w:r w:rsidRPr="003E19D0">
              <w:rPr>
                <w:color w:val="000000"/>
                <w:szCs w:val="28"/>
                <w:lang w:eastAsia="ru-RU"/>
              </w:rPr>
              <w:t>ь</w:t>
            </w:r>
            <w:r w:rsidRPr="003E19D0">
              <w:rPr>
                <w:color w:val="000000"/>
                <w:szCs w:val="28"/>
                <w:lang w:eastAsia="ru-RU"/>
              </w:rPr>
              <w:t>ным наименованием "спортивная школа", и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пользующих в своем наименовании слово "олимпийский" или образованные на его основе слова или словосочетания, в нормативное с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стояние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7481,0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7696,6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7918,3</w:t>
            </w:r>
          </w:p>
        </w:tc>
      </w:tr>
      <w:tr w:rsidR="006E3C58" w:rsidRPr="003E19D0" w:rsidTr="00E72A32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C58" w:rsidRPr="003E19D0" w:rsidRDefault="006E3C58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C58" w:rsidRPr="003E19D0" w:rsidRDefault="006E3C58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3E19D0" w:rsidRDefault="006E3C58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3E19D0" w:rsidRDefault="006E3C58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Pr="003E19D0" w:rsidRDefault="006E3C58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2 02 25239 02 0000 150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модернизацию инфраструктуры о</w:t>
            </w:r>
            <w:r w:rsidRPr="003E19D0">
              <w:rPr>
                <w:color w:val="000000"/>
                <w:szCs w:val="28"/>
                <w:lang w:eastAsia="ru-RU"/>
              </w:rPr>
              <w:t>б</w:t>
            </w:r>
            <w:r w:rsidRPr="003E19D0">
              <w:rPr>
                <w:color w:val="000000"/>
                <w:szCs w:val="28"/>
                <w:lang w:eastAsia="ru-RU"/>
              </w:rPr>
              <w:t>щего образования в отдельных субъектах Ро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2 02 25256 02 0000 150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обеспечение реализации меропри</w:t>
            </w:r>
            <w:r w:rsidRPr="003E19D0">
              <w:rPr>
                <w:color w:val="000000"/>
                <w:szCs w:val="28"/>
                <w:lang w:eastAsia="ru-RU"/>
              </w:rPr>
              <w:t>я</w:t>
            </w:r>
            <w:r w:rsidRPr="003E19D0">
              <w:rPr>
                <w:color w:val="000000"/>
                <w:szCs w:val="28"/>
                <w:lang w:eastAsia="ru-RU"/>
              </w:rPr>
              <w:t>тий по осуществлению единовременных ко</w:t>
            </w:r>
            <w:r w:rsidRPr="003E19D0">
              <w:rPr>
                <w:color w:val="000000"/>
                <w:szCs w:val="28"/>
                <w:lang w:eastAsia="ru-RU"/>
              </w:rPr>
              <w:t>м</w:t>
            </w:r>
            <w:r w:rsidRPr="003E19D0">
              <w:rPr>
                <w:color w:val="000000"/>
                <w:szCs w:val="28"/>
                <w:lang w:eastAsia="ru-RU"/>
              </w:rPr>
              <w:t>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  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7800,0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21840,0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6E3C58" w:rsidRDefault="006E3C58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42120,0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2 02 25261 02 0000 150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развитие заправочной инфрастру</w:t>
            </w:r>
            <w:r w:rsidRPr="003E19D0">
              <w:rPr>
                <w:color w:val="000000"/>
                <w:szCs w:val="28"/>
                <w:lang w:eastAsia="ru-RU"/>
              </w:rPr>
              <w:t>к</w:t>
            </w:r>
            <w:r w:rsidRPr="003E19D0">
              <w:rPr>
                <w:color w:val="000000"/>
                <w:szCs w:val="28"/>
                <w:lang w:eastAsia="ru-RU"/>
              </w:rPr>
              <w:t>туры компримированного природного газа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84240,0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140400,0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140400,0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2 02 25276 02 0000 150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 xml:space="preserve">дерации на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расходных об</w:t>
            </w:r>
            <w:r w:rsidRPr="003E19D0">
              <w:rPr>
                <w:color w:val="000000"/>
                <w:szCs w:val="28"/>
                <w:lang w:eastAsia="ru-RU"/>
              </w:rPr>
              <w:t>я</w:t>
            </w:r>
            <w:r w:rsidRPr="003E19D0">
              <w:rPr>
                <w:color w:val="000000"/>
                <w:szCs w:val="28"/>
                <w:lang w:eastAsia="ru-RU"/>
              </w:rPr>
              <w:t>зательств субъектов Российской Федерации, возникающих при поддержке переоборудования существующей автомобильной техники, вкл</w:t>
            </w:r>
            <w:r w:rsidRPr="003E19D0">
              <w:rPr>
                <w:color w:val="000000"/>
                <w:szCs w:val="28"/>
                <w:lang w:eastAsia="ru-RU"/>
              </w:rPr>
              <w:t>ю</w:t>
            </w:r>
            <w:r w:rsidRPr="003E19D0">
              <w:rPr>
                <w:color w:val="000000"/>
                <w:szCs w:val="28"/>
                <w:lang w:eastAsia="ru-RU"/>
              </w:rPr>
              <w:t>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59314,4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11557,2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11213,6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2 02 25289 02 0000 150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в целях достижения результатов фед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рального проекта "Производительность труда"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125341,7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124428,8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131726,5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2 02 25291 02 0000 150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повышение эффективности службы занятости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347722,1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2 02 25292 02 0000 150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организацию профессионального обучения и дополнительного профессиональн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го образования работников организаций об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ронно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промышленного комплекса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1463,8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3832,2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4404,2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2 02 25304 02 0000 150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организацию бесплатного горячего питания обучающихся, получающих начальное общее образование в государственных и мун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ципальных образовательных организациях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3333471,7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3210679,0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3169108,0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2 02 25305 02 0000 150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создание новых мест в общеобраз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93733,3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115258,6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115257,8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15228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2 02 25314 02 0000 150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112818,4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2 02 25315 02 0000 150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осуществление капитального р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монта и оснащение образовательных организ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ций, осуществляющих образовательную де</w:t>
            </w:r>
            <w:r w:rsidRPr="003E19D0">
              <w:rPr>
                <w:color w:val="000000"/>
                <w:szCs w:val="28"/>
                <w:lang w:eastAsia="ru-RU"/>
              </w:rPr>
              <w:t>я</w:t>
            </w:r>
            <w:r w:rsidRPr="003E19D0">
              <w:rPr>
                <w:color w:val="000000"/>
                <w:szCs w:val="28"/>
                <w:lang w:eastAsia="ru-RU"/>
              </w:rPr>
              <w:t>тельность по образовательным программам д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школьного образования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36387,6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210359,1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152280" w:rsidRDefault="0015228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2 02 25316 02 0000 150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оснащение (дооснащение и (или) переоснащение) медицинскими изделиями п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ринатальных центров и родильных домов (о</w:t>
            </w:r>
            <w:r w:rsidRPr="003E19D0">
              <w:rPr>
                <w:color w:val="000000"/>
                <w:szCs w:val="28"/>
                <w:lang w:eastAsia="ru-RU"/>
              </w:rPr>
              <w:t>т</w:t>
            </w:r>
            <w:r w:rsidRPr="003E19D0">
              <w:rPr>
                <w:color w:val="000000"/>
                <w:szCs w:val="28"/>
                <w:lang w:eastAsia="ru-RU"/>
              </w:rPr>
              <w:t>делений), в том числе в составе других орган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заций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370722,2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297081,9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457821,9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2 02 25340 02 0000 150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развитие виноградарства и винод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лия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996798,0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708344,2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713669,3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2 02 25348 02 0000 150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модернизацию региональных и м</w:t>
            </w:r>
            <w:r w:rsidRPr="003E19D0">
              <w:rPr>
                <w:color w:val="000000"/>
                <w:szCs w:val="28"/>
                <w:lang w:eastAsia="ru-RU"/>
              </w:rPr>
              <w:t>у</w:t>
            </w:r>
            <w:r w:rsidRPr="003E19D0">
              <w:rPr>
                <w:color w:val="000000"/>
                <w:szCs w:val="28"/>
                <w:lang w:eastAsia="ru-RU"/>
              </w:rPr>
              <w:t>ниципальных библиотек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6856,1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23501,8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2 02 25358 02 0000 150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финансовое обеспечение (возмещ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905276,0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919841,7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933566,8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2 02 25365 02 0000 150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реализацию региональных проектов модернизации первичного звена здравоохран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4499509,7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2 02 25385 02 0000 150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софинансирования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расходных обязательств субъектов Российской Федерации, </w:t>
            </w:r>
            <w:r w:rsidRPr="003E19D0">
              <w:rPr>
                <w:color w:val="000000"/>
                <w:szCs w:val="28"/>
                <w:lang w:eastAsia="ru-RU"/>
              </w:rPr>
              <w:lastRenderedPageBreak/>
              <w:t>возникающих при реализации мероприятий по проведению массового обследования новоро</w:t>
            </w:r>
            <w:r w:rsidRPr="003E19D0">
              <w:rPr>
                <w:color w:val="000000"/>
                <w:szCs w:val="28"/>
                <w:lang w:eastAsia="ru-RU"/>
              </w:rPr>
              <w:t>ж</w:t>
            </w:r>
            <w:r w:rsidRPr="003E19D0">
              <w:rPr>
                <w:color w:val="000000"/>
                <w:szCs w:val="28"/>
                <w:lang w:eastAsia="ru-RU"/>
              </w:rPr>
              <w:t>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117336,2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98704,6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101318,3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2 02 25401 02 0000 150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в целях обеспечения реализации и</w:t>
            </w:r>
            <w:r w:rsidRPr="003E19D0">
              <w:rPr>
                <w:color w:val="000000"/>
                <w:szCs w:val="28"/>
                <w:lang w:eastAsia="ru-RU"/>
              </w:rPr>
              <w:t>н</w:t>
            </w:r>
            <w:r w:rsidRPr="003E19D0">
              <w:rPr>
                <w:color w:val="000000"/>
                <w:szCs w:val="28"/>
                <w:lang w:eastAsia="ru-RU"/>
              </w:rPr>
              <w:t>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торий, а также на закупку автобусов, привод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мых в движение электрической энергией от б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тареи, заряжаемой от внешнего источника (электробусов), и объектов зарядной инфр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структуры для них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1205173,4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52224C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2 02 25402 02 0000 150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софинансирования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расходов, возникающих при оказании гражданам Росси</w:t>
            </w:r>
            <w:r w:rsidRPr="003E19D0">
              <w:rPr>
                <w:color w:val="000000"/>
                <w:szCs w:val="28"/>
                <w:lang w:eastAsia="ru-RU"/>
              </w:rPr>
              <w:t>й</w:t>
            </w:r>
            <w:r w:rsidRPr="003E19D0">
              <w:rPr>
                <w:color w:val="000000"/>
                <w:szCs w:val="28"/>
                <w:lang w:eastAsia="ru-RU"/>
              </w:rPr>
              <w:t>ской Федерации высокотехнологичной мед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цинской помощи, не включенной в базовую программу обязательного медицинского стр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хования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706604,6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733883,3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764027,1</w:t>
            </w:r>
          </w:p>
        </w:tc>
      </w:tr>
      <w:tr w:rsidR="003E19D0" w:rsidRPr="0052224C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2 02 25404 02 0000 150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 xml:space="preserve">дерации на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расходов, св</w:t>
            </w:r>
            <w:r w:rsidRPr="003E19D0">
              <w:rPr>
                <w:color w:val="000000"/>
                <w:szCs w:val="28"/>
                <w:lang w:eastAsia="ru-RU"/>
              </w:rPr>
              <w:t>я</w:t>
            </w:r>
            <w:r w:rsidRPr="003E19D0">
              <w:rPr>
                <w:color w:val="000000"/>
                <w:szCs w:val="28"/>
                <w:lang w:eastAsia="ru-RU"/>
              </w:rPr>
              <w:lastRenderedPageBreak/>
              <w:t>занных с оказанием государственной социал</w:t>
            </w:r>
            <w:r w:rsidRPr="003E19D0">
              <w:rPr>
                <w:color w:val="000000"/>
                <w:szCs w:val="28"/>
                <w:lang w:eastAsia="ru-RU"/>
              </w:rPr>
              <w:t>ь</w:t>
            </w:r>
            <w:r w:rsidRPr="003E19D0">
              <w:rPr>
                <w:color w:val="000000"/>
                <w:szCs w:val="28"/>
                <w:lang w:eastAsia="ru-RU"/>
              </w:rPr>
              <w:t>ной помощи на основании социального ко</w:t>
            </w:r>
            <w:r w:rsidRPr="003E19D0">
              <w:rPr>
                <w:color w:val="000000"/>
                <w:szCs w:val="28"/>
                <w:lang w:eastAsia="ru-RU"/>
              </w:rPr>
              <w:t>н</w:t>
            </w:r>
            <w:r w:rsidRPr="003E19D0">
              <w:rPr>
                <w:color w:val="000000"/>
                <w:szCs w:val="28"/>
                <w:lang w:eastAsia="ru-RU"/>
              </w:rPr>
              <w:t>тракта отдельным категориям граждан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1368199,4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1406989,2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1475232,0</w:t>
            </w:r>
          </w:p>
        </w:tc>
      </w:tr>
      <w:tr w:rsidR="003E19D0" w:rsidRPr="0052224C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2 02 25418 02 0000 150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внедрение интеллектуальных тран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портных систем, предусматривающих автом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тизацию процессов управления дорожным дв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жением в городских агломерациях, включа</w:t>
            </w:r>
            <w:r w:rsidRPr="003E19D0">
              <w:rPr>
                <w:color w:val="000000"/>
                <w:szCs w:val="28"/>
                <w:lang w:eastAsia="ru-RU"/>
              </w:rPr>
              <w:t>ю</w:t>
            </w:r>
            <w:r w:rsidRPr="003E19D0">
              <w:rPr>
                <w:color w:val="000000"/>
                <w:szCs w:val="28"/>
                <w:lang w:eastAsia="ru-RU"/>
              </w:rPr>
              <w:t>щих города с населением свыше 300 тысяч ч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99342,6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319361,1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324263,1</w:t>
            </w:r>
          </w:p>
        </w:tc>
      </w:tr>
      <w:tr w:rsidR="003E19D0" w:rsidRPr="0052224C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2 02 25424 02 0000 150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создание комфортной городской среды в малых городах и исторических посел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ниях — победителях Всероссийского конкурса лучших проектов создания комфортной горо</w:t>
            </w:r>
            <w:r w:rsidRPr="003E19D0">
              <w:rPr>
                <w:color w:val="000000"/>
                <w:szCs w:val="28"/>
                <w:lang w:eastAsia="ru-RU"/>
              </w:rPr>
              <w:t>д</w:t>
            </w:r>
            <w:r w:rsidRPr="003E19D0">
              <w:rPr>
                <w:color w:val="000000"/>
                <w:szCs w:val="28"/>
                <w:lang w:eastAsia="ru-RU"/>
              </w:rPr>
              <w:t>ской среды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367386,5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15228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152280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152280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15228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15228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15228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2 02 25436 02 0000 150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возмещение части затрат на уплату процентов по инвестиционным кредитам (за</w:t>
            </w:r>
            <w:r w:rsidRPr="003E19D0">
              <w:rPr>
                <w:color w:val="000000"/>
                <w:szCs w:val="28"/>
                <w:lang w:eastAsia="ru-RU"/>
              </w:rPr>
              <w:t>й</w:t>
            </w:r>
            <w:r w:rsidRPr="003E19D0">
              <w:rPr>
                <w:color w:val="000000"/>
                <w:szCs w:val="28"/>
                <w:lang w:eastAsia="ru-RU"/>
              </w:rPr>
              <w:t>мам) в агропромышленном комплексе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65498,5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15228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152280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152280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15228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15228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15228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2 02 25447 02 0000 150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152280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развитие и приведение в нормати</w:t>
            </w:r>
            <w:r w:rsidRPr="003E19D0">
              <w:rPr>
                <w:color w:val="000000"/>
                <w:szCs w:val="28"/>
                <w:lang w:eastAsia="ru-RU"/>
              </w:rPr>
              <w:t>в</w:t>
            </w:r>
            <w:r w:rsidRPr="003E19D0">
              <w:rPr>
                <w:color w:val="000000"/>
                <w:szCs w:val="28"/>
                <w:lang w:eastAsia="ru-RU"/>
              </w:rPr>
              <w:t>ное состояние автомобильных дорог регионал</w:t>
            </w:r>
            <w:r w:rsidRPr="003E19D0">
              <w:rPr>
                <w:color w:val="000000"/>
                <w:szCs w:val="28"/>
                <w:lang w:eastAsia="ru-RU"/>
              </w:rPr>
              <w:t>ь</w:t>
            </w:r>
            <w:r w:rsidRPr="003E19D0">
              <w:rPr>
                <w:color w:val="000000"/>
                <w:szCs w:val="28"/>
                <w:lang w:eastAsia="ru-RU"/>
              </w:rPr>
              <w:t>ного или межмуниципального, местного знач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ния, включающих искусственные дорожные с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оружения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6818770,3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6274654,6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152280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8470680,9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2 02 25454 02 0000 150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создание модельных муниципал</w:t>
            </w:r>
            <w:r w:rsidRPr="003E19D0">
              <w:rPr>
                <w:color w:val="000000"/>
                <w:szCs w:val="28"/>
                <w:lang w:eastAsia="ru-RU"/>
              </w:rPr>
              <w:t>ь</w:t>
            </w:r>
            <w:r w:rsidRPr="003E19D0">
              <w:rPr>
                <w:color w:val="000000"/>
                <w:szCs w:val="28"/>
                <w:lang w:eastAsia="ru-RU"/>
              </w:rPr>
              <w:lastRenderedPageBreak/>
              <w:t>ных библиотек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36368,0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2 02 25462 02 0000 150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компенсацию отдельным категор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ям граждан оплаты взноса на капитальный р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монт общего имущества в многоквартирном доме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8784,3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8754,8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8647,2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2 02 25466 02 0000 150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поддержку творческой деятельности и укрепление материально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технической базы муниципальных театров в населенных пунктах с численностью населения до 300 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2451,7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10804,9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6255,5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2 02 25467 02 0000 150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обеспечение развития и укрепления материально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технической базы домов культуры в населенных пунктах с числом жителей до 50 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29523,1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35185,8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32624,2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2 02 25468 02 0000 150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проведение вакцинации против пневмококковой инфекции граждан старше трудоспособного возраста из групп риска, пр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живающих в организациях социального обсл</w:t>
            </w:r>
            <w:r w:rsidRPr="003E19D0">
              <w:rPr>
                <w:color w:val="000000"/>
                <w:szCs w:val="28"/>
                <w:lang w:eastAsia="ru-RU"/>
              </w:rPr>
              <w:t>у</w:t>
            </w:r>
            <w:r w:rsidRPr="003E19D0">
              <w:rPr>
                <w:color w:val="000000"/>
                <w:szCs w:val="28"/>
                <w:lang w:eastAsia="ru-RU"/>
              </w:rPr>
              <w:t>живания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754,1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752,6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771,8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2 02 25480 02 0000 150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lastRenderedPageBreak/>
              <w:t>дерации на создание системы поддержки фе</w:t>
            </w:r>
            <w:r w:rsidRPr="003E19D0">
              <w:rPr>
                <w:color w:val="000000"/>
                <w:szCs w:val="28"/>
                <w:lang w:eastAsia="ru-RU"/>
              </w:rPr>
              <w:t>р</w:t>
            </w:r>
            <w:r w:rsidRPr="003E19D0">
              <w:rPr>
                <w:color w:val="000000"/>
                <w:szCs w:val="28"/>
                <w:lang w:eastAsia="ru-RU"/>
              </w:rPr>
              <w:t>меров и развитие сельской кооперации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101991,0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2 02 25494 02 0000 150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софинансирования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расходных обязательств субъектов Российской Федерации и города Байконура, возникающих при реализ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ции мероприятий, направленных на создание современной инфраструктуры для отдыха детей и их оздоровления путем возведения некап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тальных строений, сооружений (быстровозв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димых конструкций), а также при проведении капитального ремонта объектов инфраструкт</w:t>
            </w:r>
            <w:r w:rsidRPr="003E19D0">
              <w:rPr>
                <w:color w:val="000000"/>
                <w:szCs w:val="28"/>
                <w:lang w:eastAsia="ru-RU"/>
              </w:rPr>
              <w:t>у</w:t>
            </w:r>
            <w:r w:rsidRPr="003E19D0">
              <w:rPr>
                <w:color w:val="000000"/>
                <w:szCs w:val="28"/>
                <w:lang w:eastAsia="ru-RU"/>
              </w:rPr>
              <w:t>ры организаций отдыха детей и их оздоровл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47626,2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2 02 25497 02 0000 150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реализацию мероприятий по обе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печению жильем молодых семей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81332,7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88555,7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97998,9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2 02 25501 02 0000 150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поддержку приоритетных направл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ний агропромышленного комплекса и развитие малых форм хозяйствования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2530652,2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2880652,0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2880652,0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2 02 25513 02 0000 150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развитие сети учреждений культу</w:t>
            </w:r>
            <w:r w:rsidRPr="003E19D0">
              <w:rPr>
                <w:color w:val="000000"/>
                <w:szCs w:val="28"/>
                <w:lang w:eastAsia="ru-RU"/>
              </w:rPr>
              <w:t>р</w:t>
            </w:r>
            <w:r w:rsidRPr="003E19D0">
              <w:rPr>
                <w:color w:val="000000"/>
                <w:szCs w:val="28"/>
                <w:lang w:eastAsia="ru-RU"/>
              </w:rPr>
              <w:t>но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досугового типа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14035,5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13442,8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38983,3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2 02 25514 02 0000 150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 xml:space="preserve">дерации на реализацию мероприятий субъектов Российской Федерации в сфере реабилитации и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абилитации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инвалидов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71623,1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67401,8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67640,5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2 02 25517 02 0000 150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4770,3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4402,2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6431,9</w:t>
            </w:r>
          </w:p>
        </w:tc>
      </w:tr>
      <w:tr w:rsidR="00152280" w:rsidRPr="003E19D0" w:rsidTr="00E72A32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2280" w:rsidRPr="003E19D0" w:rsidRDefault="00152280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2280" w:rsidRPr="003E19D0" w:rsidRDefault="00152280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280" w:rsidRPr="003E19D0" w:rsidRDefault="00152280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280" w:rsidRPr="003E19D0" w:rsidRDefault="00152280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280" w:rsidRPr="003E19D0" w:rsidRDefault="00152280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2 02 25518 02 0000 150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Субсидия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достижение показателей госуда</w:t>
            </w:r>
            <w:r w:rsidRPr="003E19D0">
              <w:rPr>
                <w:color w:val="000000"/>
                <w:szCs w:val="28"/>
                <w:lang w:eastAsia="ru-RU"/>
              </w:rPr>
              <w:t>р</w:t>
            </w:r>
            <w:r w:rsidRPr="003E19D0">
              <w:rPr>
                <w:color w:val="000000"/>
                <w:szCs w:val="28"/>
                <w:lang w:eastAsia="ru-RU"/>
              </w:rPr>
              <w:t>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11200,0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52224C" w:rsidRPr="003E19D0" w:rsidTr="00E72A32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2224C" w:rsidRPr="003E19D0" w:rsidRDefault="0052224C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2224C" w:rsidRPr="003E19D0" w:rsidRDefault="0052224C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Pr="003E19D0" w:rsidRDefault="0052224C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Pr="003E19D0" w:rsidRDefault="0052224C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Pr="003E19D0" w:rsidRDefault="0052224C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2 02 25519 02 0000 150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поддержку отрасли культуры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48128,0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120332,3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27687,2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2 02 25527 02 0000 150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350000,0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350000,0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2 02 25533 02 0000 150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реализацию мероприятий по соде</w:t>
            </w:r>
            <w:r w:rsidRPr="003E19D0">
              <w:rPr>
                <w:color w:val="000000"/>
                <w:szCs w:val="28"/>
                <w:lang w:eastAsia="ru-RU"/>
              </w:rPr>
              <w:t>й</w:t>
            </w:r>
            <w:r w:rsidRPr="003E19D0">
              <w:rPr>
                <w:color w:val="000000"/>
                <w:szCs w:val="28"/>
                <w:lang w:eastAsia="ru-RU"/>
              </w:rPr>
              <w:t>ствию повышения кадровой обеспеченности предприятий агропромышленного комплекса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26945,9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26894,3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16934,1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2 02 25544 02 0000 150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развитие региональных информац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онных систем в целях интеграции с витриной данных органов государственной власти и о</w:t>
            </w:r>
            <w:r w:rsidRPr="003E19D0">
              <w:rPr>
                <w:color w:val="000000"/>
                <w:szCs w:val="28"/>
                <w:lang w:eastAsia="ru-RU"/>
              </w:rPr>
              <w:t>р</w:t>
            </w:r>
            <w:r w:rsidRPr="003E19D0">
              <w:rPr>
                <w:color w:val="000000"/>
                <w:szCs w:val="28"/>
                <w:lang w:eastAsia="ru-RU"/>
              </w:rPr>
              <w:t>ганов управления государственными внебю</w:t>
            </w:r>
            <w:r w:rsidRPr="003E19D0">
              <w:rPr>
                <w:color w:val="000000"/>
                <w:szCs w:val="28"/>
                <w:lang w:eastAsia="ru-RU"/>
              </w:rPr>
              <w:t>д</w:t>
            </w:r>
            <w:r w:rsidRPr="003E19D0">
              <w:rPr>
                <w:color w:val="000000"/>
                <w:szCs w:val="28"/>
                <w:lang w:eastAsia="ru-RU"/>
              </w:rPr>
              <w:t>жетными фондами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13402,4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2 02 25545 02 0000 150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формирование ИТ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инфраструктуры в государственных и муниципальных образов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тельных организациях для обеспечения в п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мещениях безопасного доступа к государстве</w:t>
            </w:r>
            <w:r w:rsidRPr="003E19D0">
              <w:rPr>
                <w:color w:val="000000"/>
                <w:szCs w:val="28"/>
                <w:lang w:eastAsia="ru-RU"/>
              </w:rPr>
              <w:t>н</w:t>
            </w:r>
            <w:r w:rsidRPr="003E19D0">
              <w:rPr>
                <w:color w:val="000000"/>
                <w:szCs w:val="28"/>
                <w:lang w:eastAsia="ru-RU"/>
              </w:rPr>
              <w:t>ным, муниципальным и иным информацио</w:t>
            </w:r>
            <w:r w:rsidRPr="003E19D0">
              <w:rPr>
                <w:color w:val="000000"/>
                <w:szCs w:val="28"/>
                <w:lang w:eastAsia="ru-RU"/>
              </w:rPr>
              <w:t>н</w:t>
            </w:r>
            <w:r w:rsidRPr="003E19D0">
              <w:rPr>
                <w:color w:val="000000"/>
                <w:szCs w:val="28"/>
                <w:lang w:eastAsia="ru-RU"/>
              </w:rPr>
              <w:t>ным системам, а также к информацио</w:t>
            </w:r>
            <w:r w:rsidRPr="003E19D0">
              <w:rPr>
                <w:color w:val="000000"/>
                <w:szCs w:val="28"/>
                <w:lang w:eastAsia="ru-RU"/>
              </w:rPr>
              <w:t>н</w:t>
            </w:r>
            <w:r w:rsidRPr="003E19D0">
              <w:rPr>
                <w:color w:val="000000"/>
                <w:szCs w:val="28"/>
                <w:lang w:eastAsia="ru-RU"/>
              </w:rPr>
              <w:t>но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телекоммуникационной сети "Интернет"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192251,8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301587,1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2 02 25546 02 0000 150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организацию центров здоровья для взрослых на базе отделений (кабинетов) мед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цинской профилактики в центральных райо</w:t>
            </w:r>
            <w:r w:rsidRPr="003E19D0">
              <w:rPr>
                <w:color w:val="000000"/>
                <w:szCs w:val="28"/>
                <w:lang w:eastAsia="ru-RU"/>
              </w:rPr>
              <w:t>н</w:t>
            </w:r>
            <w:r w:rsidRPr="003E19D0">
              <w:rPr>
                <w:color w:val="000000"/>
                <w:szCs w:val="28"/>
                <w:lang w:eastAsia="ru-RU"/>
              </w:rPr>
              <w:t>ных и районных больницах, в том числе в уд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ленных населенных пунктах, а также оснащ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ние (дооснащение) оборудованием для выявл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ния и коррекции факторов риска развития хр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нических неинфекционных заболеваний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54957,2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46051,6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21369,0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2 02 25553 02 0000 150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 xml:space="preserve">дерации на поддержку работников отрасли </w:t>
            </w:r>
            <w:r w:rsidRPr="003E19D0">
              <w:rPr>
                <w:color w:val="000000"/>
                <w:szCs w:val="28"/>
                <w:lang w:eastAsia="ru-RU"/>
              </w:rPr>
              <w:lastRenderedPageBreak/>
              <w:t>культуры, прибывших (переехавших) в нас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ленные пункты регионов Российской Федер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ции с числом жителей до 50 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25740,0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2 02 25555 02 0000 150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реализацию программ формиров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ния современной городской среды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1571905,3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1451798,1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1389451,7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2 02 25558 02 0000 150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достижение показателей госуда</w:t>
            </w:r>
            <w:r w:rsidRPr="003E19D0">
              <w:rPr>
                <w:color w:val="000000"/>
                <w:szCs w:val="28"/>
                <w:lang w:eastAsia="ru-RU"/>
              </w:rPr>
              <w:t>р</w:t>
            </w:r>
            <w:r w:rsidRPr="003E19D0">
              <w:rPr>
                <w:color w:val="000000"/>
                <w:szCs w:val="28"/>
                <w:lang w:eastAsia="ru-RU"/>
              </w:rPr>
              <w:t>ственной программы Российской Федерации "Развитие туризма"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451289,7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405438,9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405438,9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2 02 25559 02 0000 150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87894,1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2 02 25574 02 0000 150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в целях возмещения части затрат орг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низаций на проведение нау</w:t>
            </w:r>
            <w:r w:rsidRPr="003E19D0">
              <w:rPr>
                <w:color w:val="000000"/>
                <w:szCs w:val="28"/>
                <w:lang w:eastAsia="ru-RU"/>
              </w:rPr>
              <w:t>ч</w:t>
            </w:r>
            <w:r w:rsidRPr="003E19D0">
              <w:rPr>
                <w:color w:val="000000"/>
                <w:szCs w:val="28"/>
                <w:lang w:eastAsia="ru-RU"/>
              </w:rPr>
              <w:t>но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исследовательских и опы</w:t>
            </w:r>
            <w:r w:rsidRPr="003E19D0">
              <w:rPr>
                <w:color w:val="000000"/>
                <w:szCs w:val="28"/>
                <w:lang w:eastAsia="ru-RU"/>
              </w:rPr>
              <w:t>т</w:t>
            </w:r>
            <w:r w:rsidRPr="003E19D0">
              <w:rPr>
                <w:color w:val="000000"/>
                <w:szCs w:val="28"/>
                <w:lang w:eastAsia="ru-RU"/>
              </w:rPr>
              <w:t>но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конструкторских работ и (или) опы</w:t>
            </w:r>
            <w:r w:rsidRPr="003E19D0">
              <w:rPr>
                <w:color w:val="000000"/>
                <w:szCs w:val="28"/>
                <w:lang w:eastAsia="ru-RU"/>
              </w:rPr>
              <w:t>т</w:t>
            </w:r>
            <w:r w:rsidRPr="003E19D0">
              <w:rPr>
                <w:color w:val="000000"/>
                <w:szCs w:val="28"/>
                <w:lang w:eastAsia="ru-RU"/>
              </w:rPr>
              <w:t>но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 xml:space="preserve">конструкторских работ в рамках реализации такими организациями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инновацио</w:t>
            </w:r>
            <w:r w:rsidRPr="003E19D0">
              <w:rPr>
                <w:color w:val="000000"/>
                <w:szCs w:val="28"/>
                <w:lang w:eastAsia="ru-RU"/>
              </w:rPr>
              <w:t>н</w:t>
            </w:r>
            <w:r w:rsidRPr="003E19D0">
              <w:rPr>
                <w:color w:val="000000"/>
                <w:szCs w:val="28"/>
                <w:lang w:eastAsia="ru-RU"/>
              </w:rPr>
              <w:t>но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noBreakHyphen/>
              <w:t>технологических проектов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135998,7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2 02 25576 02 0000 150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lastRenderedPageBreak/>
              <w:t>дерации на обеспечение комплексного развития сельских территорий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361121,3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2 02 25580 02 0000 150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модернизацию региональных и м</w:t>
            </w:r>
            <w:r w:rsidRPr="003E19D0">
              <w:rPr>
                <w:color w:val="000000"/>
                <w:szCs w:val="28"/>
                <w:lang w:eastAsia="ru-RU"/>
              </w:rPr>
              <w:t>у</w:t>
            </w:r>
            <w:r w:rsidRPr="003E19D0">
              <w:rPr>
                <w:color w:val="000000"/>
                <w:szCs w:val="28"/>
                <w:lang w:eastAsia="ru-RU"/>
              </w:rPr>
              <w:t>ниципальных театров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15963,3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E72A32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2 02 25584 02 0000 150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оснащение региональных и муниц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пальных театров, находящихся в городах с чи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ленностью населения более 300 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7584,8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13796,4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18730,8</w:t>
            </w:r>
          </w:p>
        </w:tc>
      </w:tr>
      <w:tr w:rsidR="003E19D0" w:rsidRPr="00E72A32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2 02 25586 02 0000 150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обеспечение профилактики развития сердечно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сосудистых заболеваний и сердеч</w:t>
            </w:r>
            <w:r w:rsidR="0052224C">
              <w:rPr>
                <w:color w:val="000000"/>
                <w:szCs w:val="28"/>
                <w:lang w:eastAsia="ru-RU"/>
              </w:rPr>
              <w:softHyphen/>
            </w:r>
            <w:r w:rsidRPr="003E19D0">
              <w:rPr>
                <w:color w:val="000000"/>
                <w:szCs w:val="28"/>
                <w:lang w:eastAsia="ru-RU"/>
              </w:rPr>
              <w:t>но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сосудистых осложнений у пациентов выс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кого риска, находящихся на диспансерном наблюдении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444200,0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440540,4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447333,1</w:t>
            </w:r>
          </w:p>
        </w:tc>
      </w:tr>
      <w:tr w:rsidR="003E19D0" w:rsidRPr="00E72A32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2 02 25590 02 0000 150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техническое оснащение регионал</w:t>
            </w:r>
            <w:r w:rsidRPr="003E19D0">
              <w:rPr>
                <w:color w:val="000000"/>
                <w:szCs w:val="28"/>
                <w:lang w:eastAsia="ru-RU"/>
              </w:rPr>
              <w:t>ь</w:t>
            </w:r>
            <w:r w:rsidRPr="003E19D0">
              <w:rPr>
                <w:color w:val="000000"/>
                <w:szCs w:val="28"/>
                <w:lang w:eastAsia="ru-RU"/>
              </w:rPr>
              <w:t>ных и муниципальных музеев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4699,2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12000,0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12000,0</w:t>
            </w:r>
          </w:p>
        </w:tc>
      </w:tr>
      <w:tr w:rsidR="003E19D0" w:rsidRPr="00E72A32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2 02 25591 02 0000 150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софинансирования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33265,8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70909,1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2 02 25597 02 0000 150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lastRenderedPageBreak/>
              <w:t>дерации на модернизацию региональных и м</w:t>
            </w:r>
            <w:r w:rsidRPr="003E19D0">
              <w:rPr>
                <w:color w:val="000000"/>
                <w:szCs w:val="28"/>
                <w:lang w:eastAsia="ru-RU"/>
              </w:rPr>
              <w:t>у</w:t>
            </w:r>
            <w:r w:rsidRPr="003E19D0">
              <w:rPr>
                <w:color w:val="000000"/>
                <w:szCs w:val="28"/>
                <w:lang w:eastAsia="ru-RU"/>
              </w:rPr>
              <w:t>ниципальных музеев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23977,3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2 02 25598 02 0000 150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проведение мелиоративных мер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242680,4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2 02 25599 02 0000 150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подготовку проектов межевания з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мельных участков и на проведение кадастровых работ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686,0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2 02 25750 02 0000 150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реализацию мероприятий по моде</w:t>
            </w:r>
            <w:r w:rsidRPr="003E19D0">
              <w:rPr>
                <w:color w:val="000000"/>
                <w:szCs w:val="28"/>
                <w:lang w:eastAsia="ru-RU"/>
              </w:rPr>
              <w:t>р</w:t>
            </w:r>
            <w:r w:rsidRPr="003E19D0">
              <w:rPr>
                <w:color w:val="000000"/>
                <w:szCs w:val="28"/>
                <w:lang w:eastAsia="ru-RU"/>
              </w:rPr>
              <w:t>низации школьных систем образования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527660,2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267735,0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310291,8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2 02 25752 02 0000 150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дерации на оснащение (дооснащение и (или) переоснащение) медицинскими изделиями м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дицинских организаций, имеющих в своей структуре подразделения, оказывающие мед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цинскую помощь по медицинской реабилит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155568,3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59213,1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45315,0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2 02 25753 02 0000 150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 xml:space="preserve">дерации на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закупки и мо</w:t>
            </w:r>
            <w:r w:rsidRPr="003E19D0">
              <w:rPr>
                <w:color w:val="000000"/>
                <w:szCs w:val="28"/>
                <w:lang w:eastAsia="ru-RU"/>
              </w:rPr>
              <w:t>н</w:t>
            </w:r>
            <w:r w:rsidRPr="003E19D0">
              <w:rPr>
                <w:color w:val="000000"/>
                <w:szCs w:val="28"/>
                <w:lang w:eastAsia="ru-RU"/>
              </w:rPr>
              <w:t>тажа оборудования для создания "умных" спо</w:t>
            </w:r>
            <w:r w:rsidRPr="003E19D0">
              <w:rPr>
                <w:color w:val="000000"/>
                <w:szCs w:val="28"/>
                <w:lang w:eastAsia="ru-RU"/>
              </w:rPr>
              <w:t>р</w:t>
            </w:r>
            <w:r w:rsidRPr="003E19D0">
              <w:rPr>
                <w:color w:val="000000"/>
                <w:szCs w:val="28"/>
                <w:lang w:eastAsia="ru-RU"/>
              </w:rPr>
              <w:t>тивных площадок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114660,0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28080,0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34320,0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2 02 27121 02 0000 150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 xml:space="preserve">дерации на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пальной) собственности в рамках финансового обеспечения программ, направленных на обе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печение безопасных и комфортных условий предоставления социальных услуг в сфере с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циального обслуживания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2 02 29999 02 0000 150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Прочие субсидии бюджетам субъектов Росси</w:t>
            </w:r>
            <w:r w:rsidRPr="003E19D0">
              <w:rPr>
                <w:color w:val="000000"/>
                <w:szCs w:val="28"/>
                <w:lang w:eastAsia="ru-RU"/>
              </w:rPr>
              <w:t>й</w:t>
            </w:r>
            <w:r w:rsidRPr="003E19D0">
              <w:rPr>
                <w:color w:val="000000"/>
                <w:szCs w:val="28"/>
                <w:lang w:eastAsia="ru-RU"/>
              </w:rPr>
              <w:t>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14224,0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138358,1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E72A32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бюджетной системы Ро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8523255,8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8730616,9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8971850,6</w:t>
            </w:r>
          </w:p>
        </w:tc>
      </w:tr>
      <w:tr w:rsidR="003E19D0" w:rsidRPr="00E72A32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2 02 35063 02 0000 150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создание и развитие (модерниз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цию) объектов лесного семеноводства и пито</w:t>
            </w:r>
            <w:r w:rsidRPr="003E19D0">
              <w:rPr>
                <w:color w:val="000000"/>
                <w:szCs w:val="28"/>
                <w:lang w:eastAsia="ru-RU"/>
              </w:rPr>
              <w:t>м</w:t>
            </w:r>
            <w:r w:rsidRPr="003E19D0">
              <w:rPr>
                <w:color w:val="000000"/>
                <w:szCs w:val="28"/>
                <w:lang w:eastAsia="ru-RU"/>
              </w:rPr>
              <w:t>нических хозяйств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9093,2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9433,0</w:t>
            </w:r>
          </w:p>
        </w:tc>
      </w:tr>
      <w:tr w:rsidR="003E19D0" w:rsidRPr="00E72A32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2 02 35069 02 0000 150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реализацию мероприятий по ух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ду за лесными культурами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825,6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796,4</w:t>
            </w:r>
          </w:p>
        </w:tc>
      </w:tr>
      <w:tr w:rsidR="003E19D0" w:rsidRPr="00E72A32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2 02 35074 02 0000 150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переданной орг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нам исполнительной власти субъектов Росси</w:t>
            </w:r>
            <w:r w:rsidRPr="003E19D0">
              <w:rPr>
                <w:color w:val="000000"/>
                <w:szCs w:val="28"/>
                <w:lang w:eastAsia="ru-RU"/>
              </w:rPr>
              <w:t>й</w:t>
            </w:r>
            <w:r w:rsidRPr="003E19D0">
              <w:rPr>
                <w:color w:val="000000"/>
                <w:szCs w:val="28"/>
                <w:lang w:eastAsia="ru-RU"/>
              </w:rPr>
              <w:t>ской Федерации части полномочия по ос</w:t>
            </w:r>
            <w:r w:rsidRPr="003E19D0">
              <w:rPr>
                <w:color w:val="000000"/>
                <w:szCs w:val="28"/>
                <w:lang w:eastAsia="ru-RU"/>
              </w:rPr>
              <w:t>у</w:t>
            </w:r>
            <w:r w:rsidRPr="003E19D0">
              <w:rPr>
                <w:color w:val="000000"/>
                <w:szCs w:val="28"/>
                <w:lang w:eastAsia="ru-RU"/>
              </w:rPr>
              <w:t>ществлению федерального государственного ветеринарного надзора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27,3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28,4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52224C" w:rsidRDefault="0052224C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29,5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2 02 35090 02 0000 150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улучшение экологического с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стояния гидрографической сети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33870,0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133060,0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2 02 35118 02 0000 150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первичного вои</w:t>
            </w:r>
            <w:r w:rsidRPr="003E19D0">
              <w:rPr>
                <w:color w:val="000000"/>
                <w:szCs w:val="28"/>
                <w:lang w:eastAsia="ru-RU"/>
              </w:rPr>
              <w:t>н</w:t>
            </w:r>
            <w:r w:rsidRPr="003E19D0">
              <w:rPr>
                <w:color w:val="000000"/>
                <w:szCs w:val="28"/>
                <w:lang w:eastAsia="ru-RU"/>
              </w:rPr>
              <w:t>ского учета органами местного самоуправления поселений, муниципальных и городских окр</w:t>
            </w:r>
            <w:r w:rsidRPr="003E19D0">
              <w:rPr>
                <w:color w:val="000000"/>
                <w:szCs w:val="28"/>
                <w:lang w:eastAsia="ru-RU"/>
              </w:rPr>
              <w:t>у</w:t>
            </w:r>
            <w:r w:rsidRPr="003E19D0">
              <w:rPr>
                <w:color w:val="000000"/>
                <w:szCs w:val="28"/>
                <w:lang w:eastAsia="ru-RU"/>
              </w:rPr>
              <w:t>гов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187464,7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202804,8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209741,9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2 02 35120 02 0000 150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</w:t>
            </w:r>
            <w:r w:rsidRPr="003E19D0">
              <w:rPr>
                <w:color w:val="000000"/>
                <w:szCs w:val="28"/>
                <w:lang w:eastAsia="ru-RU"/>
              </w:rPr>
              <w:t>б</w:t>
            </w:r>
            <w:r w:rsidRPr="003E19D0">
              <w:rPr>
                <w:color w:val="000000"/>
                <w:szCs w:val="28"/>
                <w:lang w:eastAsia="ru-RU"/>
              </w:rPr>
              <w:t>щей юрисдикции в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656,7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8795,4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621,2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2 02 35127 02 0000 150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приобретение беспилотных ави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ционных систем органами исполнительной вл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сти субъектов Российской Федерации в области лесных отношений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1500,0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2 02 35128 02 0000 150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отдельных по</w:t>
            </w:r>
            <w:r w:rsidRPr="003E19D0">
              <w:rPr>
                <w:color w:val="000000"/>
                <w:szCs w:val="28"/>
                <w:lang w:eastAsia="ru-RU"/>
              </w:rPr>
              <w:t>л</w:t>
            </w:r>
            <w:r w:rsidRPr="003E19D0">
              <w:rPr>
                <w:color w:val="000000"/>
                <w:szCs w:val="28"/>
                <w:lang w:eastAsia="ru-RU"/>
              </w:rPr>
              <w:t>номочий в области водных отношений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149256,1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64742,1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49742,1</w:t>
            </w:r>
          </w:p>
        </w:tc>
      </w:tr>
      <w:tr w:rsidR="00E72A32" w:rsidRPr="003E19D0" w:rsidTr="00E72A32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72A32" w:rsidRPr="003E19D0" w:rsidRDefault="00E72A32" w:rsidP="00E72A32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72A32" w:rsidRPr="003E19D0" w:rsidRDefault="00E72A32" w:rsidP="00E72A32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2A32" w:rsidRPr="003E19D0" w:rsidRDefault="00E72A32" w:rsidP="00E72A32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2A32" w:rsidRPr="003E19D0" w:rsidRDefault="00E72A32" w:rsidP="00E72A32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2A32" w:rsidRPr="003E19D0" w:rsidRDefault="00E72A32" w:rsidP="00E72A32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2 02 35129 02 0000 150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отдельных по</w:t>
            </w:r>
            <w:r w:rsidRPr="003E19D0">
              <w:rPr>
                <w:color w:val="000000"/>
                <w:szCs w:val="28"/>
                <w:lang w:eastAsia="ru-RU"/>
              </w:rPr>
              <w:t>л</w:t>
            </w:r>
            <w:r w:rsidRPr="003E19D0">
              <w:rPr>
                <w:color w:val="000000"/>
                <w:szCs w:val="28"/>
                <w:lang w:eastAsia="ru-RU"/>
              </w:rPr>
              <w:lastRenderedPageBreak/>
              <w:t>номочий в области лесных отношений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259568,1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269369,8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265848,5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2 02 35134 02 0000 150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 января 1995 года № 5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ФЗ "О ветеранах", в соответствии с Указом Президента Российской Федерации от 7 мая 2008 года № 714 "Об обе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печении жильем ветеранов Великой Отеч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ственной войны 1941—1945 годов"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6186,8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6514,7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6807,8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2 02 35135 02 0000 150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 января 1995 года № 5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ФЗ "О ветеранах"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130649,3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134178,1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134118,0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2 02 35176 02 0000 150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 ноября 1995 года № 181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ФЗ "О социал</w:t>
            </w:r>
            <w:r w:rsidRPr="003E19D0">
              <w:rPr>
                <w:color w:val="000000"/>
                <w:szCs w:val="28"/>
                <w:lang w:eastAsia="ru-RU"/>
              </w:rPr>
              <w:t>ь</w:t>
            </w:r>
            <w:r w:rsidRPr="003E19D0">
              <w:rPr>
                <w:color w:val="000000"/>
                <w:szCs w:val="28"/>
                <w:lang w:eastAsia="ru-RU"/>
              </w:rPr>
              <w:t>ной защите инвалидов в Российской Федер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ции"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101877,8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102788,2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102552,3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2 02 35220 02 0000 150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переданного по</w:t>
            </w:r>
            <w:r w:rsidRPr="003E19D0">
              <w:rPr>
                <w:color w:val="000000"/>
                <w:szCs w:val="28"/>
                <w:lang w:eastAsia="ru-RU"/>
              </w:rPr>
              <w:t>л</w:t>
            </w:r>
            <w:r w:rsidRPr="003E19D0">
              <w:rPr>
                <w:color w:val="000000"/>
                <w:szCs w:val="28"/>
                <w:lang w:eastAsia="ru-RU"/>
              </w:rPr>
              <w:t>номочия Российской Федерации по осущест</w:t>
            </w:r>
            <w:r w:rsidRPr="003E19D0">
              <w:rPr>
                <w:color w:val="000000"/>
                <w:szCs w:val="28"/>
                <w:lang w:eastAsia="ru-RU"/>
              </w:rPr>
              <w:t>в</w:t>
            </w:r>
            <w:r w:rsidRPr="003E19D0">
              <w:rPr>
                <w:color w:val="000000"/>
                <w:szCs w:val="28"/>
                <w:lang w:eastAsia="ru-RU"/>
              </w:rPr>
              <w:t>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430420,6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440732,7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458353,8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2 02 35240 02 0000 150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выплату государственного ед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новременного пособия и ежемесячной дене</w:t>
            </w:r>
            <w:r w:rsidRPr="003E19D0">
              <w:rPr>
                <w:color w:val="000000"/>
                <w:szCs w:val="28"/>
                <w:lang w:eastAsia="ru-RU"/>
              </w:rPr>
              <w:t>ж</w:t>
            </w:r>
            <w:r w:rsidRPr="003E19D0">
              <w:rPr>
                <w:color w:val="000000"/>
                <w:szCs w:val="28"/>
                <w:lang w:eastAsia="ru-RU"/>
              </w:rPr>
              <w:t>ной компенсации гражданам при возникнов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нии поствакцинальных осложнений в соотве</w:t>
            </w:r>
            <w:r w:rsidRPr="003E19D0">
              <w:rPr>
                <w:color w:val="000000"/>
                <w:szCs w:val="28"/>
                <w:lang w:eastAsia="ru-RU"/>
              </w:rPr>
              <w:t>т</w:t>
            </w:r>
            <w:r w:rsidRPr="003E19D0">
              <w:rPr>
                <w:color w:val="000000"/>
                <w:szCs w:val="28"/>
                <w:lang w:eastAsia="ru-RU"/>
              </w:rPr>
              <w:t>ствии с Федеральным законом от 17 сентября 1998 года № 157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ФЗ "Об иммунопрофилактике инфекционных болезней"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203,0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204,7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211,7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2 02 35250 02 0000 150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оплату жилищно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коммунальных услуг отдельным категориям граждан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3556515,0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3795729,1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3795729,1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2 02 35290 02 0000 150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социальные выплаты безрабо</w:t>
            </w:r>
            <w:r w:rsidRPr="003E19D0">
              <w:rPr>
                <w:color w:val="000000"/>
                <w:szCs w:val="28"/>
                <w:lang w:eastAsia="ru-RU"/>
              </w:rPr>
              <w:t>т</w:t>
            </w:r>
            <w:r w:rsidRPr="003E19D0">
              <w:rPr>
                <w:color w:val="000000"/>
                <w:szCs w:val="28"/>
                <w:lang w:eastAsia="ru-RU"/>
              </w:rPr>
              <w:t>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870980,7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916961,2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959932,6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2 02 35345 02 0000 150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38409,3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39321,1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40246,8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2 02 35429 02 0000 150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проведение мероприятий по ув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 xml:space="preserve">личению площади </w:t>
            </w:r>
            <w:proofErr w:type="spellStart"/>
            <w:r w:rsidRPr="003E19D0">
              <w:rPr>
                <w:color w:val="000000"/>
                <w:szCs w:val="28"/>
                <w:lang w:eastAsia="ru-RU"/>
              </w:rPr>
              <w:t>лесовосстановления</w:t>
            </w:r>
            <w:proofErr w:type="spellEnd"/>
            <w:r w:rsidRPr="003E19D0">
              <w:rPr>
                <w:color w:val="000000"/>
                <w:szCs w:val="28"/>
                <w:lang w:eastAsia="ru-RU"/>
              </w:rPr>
              <w:t xml:space="preserve"> на ле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ных участках, не переданных в аренду, в том числе вокруг городов и промышленных центров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1365,6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5439,7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5418,5</w:t>
            </w: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E72A32">
            <w:pPr>
              <w:pageBreakBefore/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2 02 35432 02 0000 150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приобретение специализирова</w:t>
            </w:r>
            <w:r w:rsidRPr="003E19D0">
              <w:rPr>
                <w:color w:val="000000"/>
                <w:szCs w:val="28"/>
                <w:lang w:eastAsia="ru-RU"/>
              </w:rPr>
              <w:t>н</w:t>
            </w:r>
            <w:r w:rsidRPr="003E19D0">
              <w:rPr>
                <w:color w:val="000000"/>
                <w:szCs w:val="28"/>
                <w:lang w:eastAsia="ru-RU"/>
              </w:rPr>
              <w:t>ной пожарной техники в целях оснащения учреждений органов государственной власти субъектов Российской Федерации для провед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ния комплекса мероприятий по охране лесов от пожаров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6102,0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3379,6</w:t>
            </w:r>
          </w:p>
        </w:tc>
      </w:tr>
      <w:tr w:rsidR="003E19D0" w:rsidRPr="00905F74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905F74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905F74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905F74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905F74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905F74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2 02 35460 02 0000 150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го применения по рецептам на лекарственные препараты, медицинскими изделиями по реце</w:t>
            </w:r>
            <w:r w:rsidRPr="003E19D0">
              <w:rPr>
                <w:color w:val="000000"/>
                <w:szCs w:val="28"/>
                <w:lang w:eastAsia="ru-RU"/>
              </w:rPr>
              <w:t>п</w:t>
            </w:r>
            <w:r w:rsidRPr="003E19D0">
              <w:rPr>
                <w:color w:val="000000"/>
                <w:szCs w:val="28"/>
                <w:lang w:eastAsia="ru-RU"/>
              </w:rPr>
              <w:t>там на медицинские изделия, а также специал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зированными продуктами лечебного питания для детей</w:t>
            </w:r>
            <w:r w:rsidRPr="003E19D0">
              <w:rPr>
                <w:color w:val="000000"/>
                <w:szCs w:val="28"/>
                <w:lang w:eastAsia="ru-RU"/>
              </w:rPr>
              <w:noBreakHyphen/>
              <w:t>инвалидов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2345778,2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2240363,8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2329874,6</w:t>
            </w:r>
          </w:p>
        </w:tc>
      </w:tr>
      <w:tr w:rsidR="003E19D0" w:rsidRPr="00905F74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905F74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905F74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905F74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905F74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905F74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2 02 35900 02 0000 150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Единая субвенция бюджетам субъектов Росси</w:t>
            </w:r>
            <w:r w:rsidRPr="003E19D0">
              <w:rPr>
                <w:color w:val="000000"/>
                <w:szCs w:val="28"/>
                <w:lang w:eastAsia="ru-RU"/>
              </w:rPr>
              <w:t>й</w:t>
            </w:r>
            <w:r w:rsidRPr="003E19D0">
              <w:rPr>
                <w:color w:val="000000"/>
                <w:szCs w:val="28"/>
                <w:lang w:eastAsia="ru-RU"/>
              </w:rPr>
              <w:t>ской Федерации и бюджету города Байконура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442396,6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452752,3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465953,2</w:t>
            </w:r>
          </w:p>
        </w:tc>
      </w:tr>
      <w:tr w:rsidR="003E19D0" w:rsidRPr="00905F74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905F74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905F74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905F74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905F74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905F74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2 02 40000 00 0000 150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7676591,9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5732374,7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5787878,8</w:t>
            </w:r>
          </w:p>
        </w:tc>
      </w:tr>
      <w:tr w:rsidR="003E19D0" w:rsidRPr="00905F74" w:rsidTr="00C36998">
        <w:trPr>
          <w:trHeight w:val="337"/>
        </w:trPr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905F74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905F74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905F74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905F74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905F74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2 02 45050 02 0000 150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по во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питанию и взаимодействию с детскими общ</w:t>
            </w:r>
            <w:r w:rsidRPr="003E19D0">
              <w:rPr>
                <w:color w:val="000000"/>
                <w:szCs w:val="28"/>
                <w:lang w:eastAsia="ru-RU"/>
              </w:rPr>
              <w:t>е</w:t>
            </w:r>
            <w:r w:rsidRPr="003E19D0">
              <w:rPr>
                <w:color w:val="000000"/>
                <w:szCs w:val="28"/>
                <w:lang w:eastAsia="ru-RU"/>
              </w:rPr>
              <w:t>ственными объединениями государственных общеобразовательных организаций, професси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нальных образовательных организаций субъе</w:t>
            </w:r>
            <w:r w:rsidRPr="003E19D0">
              <w:rPr>
                <w:color w:val="000000"/>
                <w:szCs w:val="28"/>
                <w:lang w:eastAsia="ru-RU"/>
              </w:rPr>
              <w:t>к</w:t>
            </w:r>
            <w:r w:rsidRPr="003E19D0">
              <w:rPr>
                <w:color w:val="000000"/>
                <w:szCs w:val="28"/>
                <w:lang w:eastAsia="ru-RU"/>
              </w:rPr>
              <w:lastRenderedPageBreak/>
              <w:t>тов Российской Федерации, города Байконура и федеральной территории "Сириус", муниц</w:t>
            </w:r>
            <w:r w:rsidRPr="003E19D0">
              <w:rPr>
                <w:color w:val="000000"/>
                <w:szCs w:val="28"/>
                <w:lang w:eastAsia="ru-RU"/>
              </w:rPr>
              <w:t>и</w:t>
            </w:r>
            <w:r w:rsidRPr="003E19D0">
              <w:rPr>
                <w:color w:val="000000"/>
                <w:szCs w:val="28"/>
                <w:lang w:eastAsia="ru-RU"/>
              </w:rPr>
              <w:t>пальных общеобразовательных организаций и профессиональных образовательных организ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ций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99134,3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99446,8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3E19D0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99368,7</w:t>
            </w:r>
          </w:p>
        </w:tc>
      </w:tr>
      <w:tr w:rsidR="003E19D0" w:rsidRPr="0052224C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2 02 45073 02 0000 150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уплаты страховых взносов на обязательное медицинское страх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вание неработающего населения за граждан Российской Федерации, постоянно прожива</w:t>
            </w:r>
            <w:r w:rsidRPr="003E19D0">
              <w:rPr>
                <w:color w:val="000000"/>
                <w:szCs w:val="28"/>
                <w:lang w:eastAsia="ru-RU"/>
              </w:rPr>
              <w:t>ю</w:t>
            </w:r>
            <w:r w:rsidRPr="003E19D0">
              <w:rPr>
                <w:color w:val="000000"/>
                <w:szCs w:val="28"/>
                <w:lang w:eastAsia="ru-RU"/>
              </w:rPr>
              <w:t>щих на территориях Республики Абхазия и Ре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публики Южная Осетия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535405,5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591386,8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640797,5</w:t>
            </w:r>
          </w:p>
        </w:tc>
      </w:tr>
      <w:tr w:rsidR="003E19D0" w:rsidRPr="0052224C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3E19D0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2 02 45141 02 0000 150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депутатов Госуда</w:t>
            </w:r>
            <w:r w:rsidRPr="003E19D0">
              <w:rPr>
                <w:color w:val="000000"/>
                <w:szCs w:val="28"/>
                <w:lang w:eastAsia="ru-RU"/>
              </w:rPr>
              <w:t>р</w:t>
            </w:r>
            <w:r w:rsidRPr="003E19D0">
              <w:rPr>
                <w:color w:val="000000"/>
                <w:szCs w:val="28"/>
                <w:lang w:eastAsia="ru-RU"/>
              </w:rPr>
              <w:t>ственной Думы и их помощников в избирател</w:t>
            </w:r>
            <w:r w:rsidRPr="003E19D0">
              <w:rPr>
                <w:color w:val="000000"/>
                <w:szCs w:val="28"/>
                <w:lang w:eastAsia="ru-RU"/>
              </w:rPr>
              <w:t>ь</w:t>
            </w:r>
            <w:r w:rsidRPr="003E19D0">
              <w:rPr>
                <w:color w:val="000000"/>
                <w:szCs w:val="28"/>
                <w:lang w:eastAsia="ru-RU"/>
              </w:rPr>
              <w:t>ных округах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95873,2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83973,2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83973,2</w:t>
            </w:r>
          </w:p>
        </w:tc>
      </w:tr>
      <w:tr w:rsidR="003E19D0" w:rsidRPr="0052224C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52224C">
            <w:pPr>
              <w:widowControl/>
              <w:spacing w:line="216" w:lineRule="auto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52224C">
            <w:pPr>
              <w:widowControl/>
              <w:spacing w:line="216" w:lineRule="auto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52224C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52224C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52224C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2 02 45142 02 0000 150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сенаторов Росси</w:t>
            </w:r>
            <w:r w:rsidRPr="003E19D0">
              <w:rPr>
                <w:color w:val="000000"/>
                <w:szCs w:val="28"/>
                <w:lang w:eastAsia="ru-RU"/>
              </w:rPr>
              <w:t>й</w:t>
            </w:r>
            <w:r w:rsidRPr="003E19D0">
              <w:rPr>
                <w:color w:val="000000"/>
                <w:szCs w:val="28"/>
                <w:lang w:eastAsia="ru-RU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8905,0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8905,0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8905,0</w:t>
            </w:r>
          </w:p>
        </w:tc>
      </w:tr>
      <w:tr w:rsidR="003E19D0" w:rsidRPr="0052224C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2 02 45161 02 0000 150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5F74" w:rsidRDefault="00905F74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511388,5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5F74" w:rsidRDefault="00905F74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511388,5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5F74" w:rsidRDefault="00905F74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52224C">
            <w:pPr>
              <w:widowControl/>
              <w:spacing w:line="216" w:lineRule="auto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511388,5</w:t>
            </w:r>
          </w:p>
        </w:tc>
      </w:tr>
      <w:tr w:rsidR="003E19D0" w:rsidRPr="0052224C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52224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52224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905F7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lastRenderedPageBreak/>
              <w:t>2 02 45303 02 0000 150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905F7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сное руководство педагогическим работникам государственных и муниципальных образов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тельных организаций, реализующих образов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тельные программы начального общего образ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вания, образовательные программы основного общего образования, образовательные пр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граммы среднего общего образования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905F7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4036929,1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4063411,8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4079817,0</w:t>
            </w:r>
          </w:p>
        </w:tc>
      </w:tr>
      <w:tr w:rsidR="003E19D0" w:rsidRPr="0052224C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905F74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905F74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905F74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905F74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905F74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905F7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2 02 45363 02 0000 150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905F7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</w:t>
            </w:r>
            <w:r w:rsidRPr="003E19D0">
              <w:rPr>
                <w:color w:val="000000"/>
                <w:szCs w:val="28"/>
                <w:lang w:eastAsia="ru-RU"/>
              </w:rPr>
              <w:t>с</w:t>
            </w:r>
            <w:r w:rsidRPr="003E19D0">
              <w:rPr>
                <w:color w:val="000000"/>
                <w:szCs w:val="28"/>
                <w:lang w:eastAsia="ru-RU"/>
              </w:rPr>
              <w:t>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тельных организаций, реализующих образов</w:t>
            </w:r>
            <w:r w:rsidRPr="003E19D0">
              <w:rPr>
                <w:color w:val="000000"/>
                <w:szCs w:val="28"/>
                <w:lang w:eastAsia="ru-RU"/>
              </w:rPr>
              <w:t>а</w:t>
            </w:r>
            <w:r w:rsidRPr="003E19D0">
              <w:rPr>
                <w:color w:val="000000"/>
                <w:szCs w:val="28"/>
                <w:lang w:eastAsia="ru-RU"/>
              </w:rPr>
              <w:t>тельные программы среднего профессионал</w:t>
            </w:r>
            <w:r w:rsidRPr="003E19D0">
              <w:rPr>
                <w:color w:val="000000"/>
                <w:szCs w:val="28"/>
                <w:lang w:eastAsia="ru-RU"/>
              </w:rPr>
              <w:t>ь</w:t>
            </w:r>
            <w:r w:rsidRPr="003E19D0">
              <w:rPr>
                <w:color w:val="000000"/>
                <w:szCs w:val="28"/>
                <w:lang w:eastAsia="ru-RU"/>
              </w:rPr>
              <w:t>ного образования, в том числе программы пр</w:t>
            </w:r>
            <w:r w:rsidRPr="003E19D0">
              <w:rPr>
                <w:color w:val="000000"/>
                <w:szCs w:val="28"/>
                <w:lang w:eastAsia="ru-RU"/>
              </w:rPr>
              <w:t>о</w:t>
            </w:r>
            <w:r w:rsidRPr="003E19D0">
              <w:rPr>
                <w:color w:val="000000"/>
                <w:szCs w:val="28"/>
                <w:lang w:eastAsia="ru-RU"/>
              </w:rPr>
              <w:t>фессионального обучения для лиц с ограниче</w:t>
            </w:r>
            <w:r w:rsidRPr="003E19D0">
              <w:rPr>
                <w:color w:val="000000"/>
                <w:szCs w:val="28"/>
                <w:lang w:eastAsia="ru-RU"/>
              </w:rPr>
              <w:t>н</w:t>
            </w:r>
            <w:r w:rsidRPr="003E19D0">
              <w:rPr>
                <w:color w:val="000000"/>
                <w:szCs w:val="28"/>
                <w:lang w:eastAsia="ru-RU"/>
              </w:rPr>
              <w:t>ными возможностями здоровья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905F7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382475,6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905F7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371773,1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905F7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361539,4</w:t>
            </w:r>
          </w:p>
        </w:tc>
      </w:tr>
      <w:tr w:rsidR="003E19D0" w:rsidRPr="0052224C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905F74">
            <w:pPr>
              <w:widowControl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52224C" w:rsidRDefault="003E19D0" w:rsidP="00905F74">
            <w:pPr>
              <w:widowControl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905F74">
            <w:pPr>
              <w:widowControl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905F74">
            <w:pPr>
              <w:widowControl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52224C" w:rsidRDefault="003E19D0" w:rsidP="00905F74">
            <w:pPr>
              <w:widowControl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905F7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2 02 45476 02 0000 150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905F7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осуществление медицинской деятельности, св</w:t>
            </w:r>
            <w:r w:rsidRPr="003E19D0">
              <w:rPr>
                <w:color w:val="000000"/>
                <w:szCs w:val="28"/>
                <w:lang w:eastAsia="ru-RU"/>
              </w:rPr>
              <w:t>я</w:t>
            </w:r>
            <w:r w:rsidRPr="003E19D0">
              <w:rPr>
                <w:color w:val="000000"/>
                <w:szCs w:val="28"/>
                <w:lang w:eastAsia="ru-RU"/>
              </w:rPr>
              <w:t>занной с донорством органов человека в целях трансплантации (пересадки)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5F74" w:rsidRDefault="00905F74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2089,5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5F74" w:rsidRDefault="00905F74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2089,5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5F74" w:rsidRDefault="00905F74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905F74" w:rsidRDefault="00905F74" w:rsidP="00905F74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3E19D0" w:rsidRDefault="003E19D0" w:rsidP="00905F7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color w:val="000000"/>
                <w:szCs w:val="28"/>
                <w:lang w:eastAsia="ru-RU"/>
              </w:rPr>
              <w:t>2089,5</w:t>
            </w:r>
          </w:p>
        </w:tc>
      </w:tr>
      <w:tr w:rsidR="003E19D0" w:rsidRPr="00E72A32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E72A32">
            <w:pPr>
              <w:widowControl/>
              <w:jc w:val="both"/>
              <w:rPr>
                <w:color w:val="000000"/>
                <w:szCs w:val="28"/>
                <w:lang w:eastAsia="ru-RU"/>
              </w:rPr>
            </w:pPr>
            <w:r w:rsidRPr="00E72A32">
              <w:rPr>
                <w:color w:val="000000"/>
                <w:szCs w:val="28"/>
                <w:lang w:eastAsia="ru-RU"/>
              </w:rPr>
              <w:lastRenderedPageBreak/>
              <w:t>2 02 45791 02 0000 150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E72A32">
            <w:pPr>
              <w:widowControl/>
              <w:jc w:val="both"/>
              <w:rPr>
                <w:color w:val="000000"/>
                <w:szCs w:val="28"/>
                <w:lang w:eastAsia="ru-RU"/>
              </w:rPr>
            </w:pPr>
            <w:r w:rsidRPr="00E72A32">
              <w:rPr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выплату денежного поощрения победителям смотра-конкурса на звание "Лучший казачий кадетский корпус", занявшим первое, второе и третье места, на реализацию социально знач</w:t>
            </w:r>
            <w:r w:rsidRPr="00E72A32">
              <w:rPr>
                <w:color w:val="000000"/>
                <w:szCs w:val="28"/>
                <w:lang w:eastAsia="ru-RU"/>
              </w:rPr>
              <w:t>и</w:t>
            </w:r>
            <w:r w:rsidRPr="00E72A32">
              <w:rPr>
                <w:color w:val="000000"/>
                <w:szCs w:val="28"/>
                <w:lang w:eastAsia="ru-RU"/>
              </w:rPr>
              <w:t>мых проектов, направленных на распростран</w:t>
            </w:r>
            <w:r w:rsidRPr="00E72A32">
              <w:rPr>
                <w:color w:val="000000"/>
                <w:szCs w:val="28"/>
                <w:lang w:eastAsia="ru-RU"/>
              </w:rPr>
              <w:t>е</w:t>
            </w:r>
            <w:r w:rsidRPr="00E72A32">
              <w:rPr>
                <w:color w:val="000000"/>
                <w:szCs w:val="28"/>
                <w:lang w:eastAsia="ru-RU"/>
              </w:rPr>
              <w:t>ние успешного опыта по реализации дополн</w:t>
            </w:r>
            <w:r w:rsidRPr="00E72A32">
              <w:rPr>
                <w:color w:val="000000"/>
                <w:szCs w:val="28"/>
                <w:lang w:eastAsia="ru-RU"/>
              </w:rPr>
              <w:t>и</w:t>
            </w:r>
            <w:r w:rsidRPr="00E72A32">
              <w:rPr>
                <w:color w:val="000000"/>
                <w:szCs w:val="28"/>
                <w:lang w:eastAsia="ru-RU"/>
              </w:rPr>
              <w:t>тельных общеразвивающих программ, военно-патриотическое воспитание молодежи, сохр</w:t>
            </w:r>
            <w:r w:rsidRPr="00E72A32">
              <w:rPr>
                <w:color w:val="000000"/>
                <w:szCs w:val="28"/>
                <w:lang w:eastAsia="ru-RU"/>
              </w:rPr>
              <w:t>а</w:t>
            </w:r>
            <w:r w:rsidRPr="00E72A32">
              <w:rPr>
                <w:color w:val="000000"/>
                <w:szCs w:val="28"/>
                <w:lang w:eastAsia="ru-RU"/>
              </w:rPr>
              <w:t>нение и развитие исторических, культурных и духовных традиций российского казачества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  <w:r w:rsidRPr="00E72A32">
              <w:rPr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jc w:val="right"/>
              <w:rPr>
                <w:color w:val="000000"/>
                <w:szCs w:val="28"/>
                <w:lang w:eastAsia="ru-RU"/>
              </w:rPr>
            </w:pPr>
            <w:r w:rsidRPr="00E72A32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E72A32">
            <w:pPr>
              <w:widowControl/>
              <w:ind w:right="227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ind w:right="227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ind w:right="227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ind w:right="227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ind w:right="227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ind w:right="227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ind w:right="227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ind w:right="227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ind w:right="227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ind w:right="227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ind w:right="227"/>
              <w:jc w:val="right"/>
              <w:rPr>
                <w:color w:val="000000"/>
                <w:szCs w:val="28"/>
                <w:lang w:eastAsia="ru-RU"/>
              </w:rPr>
            </w:pPr>
          </w:p>
          <w:p w:rsidR="003E19D0" w:rsidRPr="00E72A32" w:rsidRDefault="003E19D0" w:rsidP="00E72A32">
            <w:pPr>
              <w:widowControl/>
              <w:ind w:right="227"/>
              <w:jc w:val="right"/>
              <w:rPr>
                <w:color w:val="000000"/>
                <w:szCs w:val="28"/>
                <w:lang w:eastAsia="ru-RU"/>
              </w:rPr>
            </w:pPr>
            <w:r w:rsidRPr="00E72A32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E72A32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E72A32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E72A32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72A32">
              <w:rPr>
                <w:color w:val="000000"/>
                <w:szCs w:val="28"/>
                <w:lang w:eastAsia="ru-RU"/>
              </w:rPr>
              <w:t>2 02 49001 02 0000 150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72A32">
              <w:rPr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72A32">
              <w:rPr>
                <w:color w:val="000000"/>
                <w:szCs w:val="28"/>
                <w:lang w:eastAsia="ru-RU"/>
              </w:rPr>
              <w:t>1800285,7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72A32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E72A32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72A32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E72A32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E72A32" w:rsidTr="00C3699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72A32">
              <w:rPr>
                <w:color w:val="000000"/>
                <w:szCs w:val="28"/>
                <w:lang w:eastAsia="ru-RU"/>
              </w:rPr>
              <w:t>2 02 49999 02 0000 150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E72A32" w:rsidRDefault="003E19D0" w:rsidP="00E72A3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72A32">
              <w:rPr>
                <w:color w:val="000000"/>
                <w:szCs w:val="28"/>
                <w:lang w:eastAsia="ru-RU"/>
              </w:rPr>
              <w:t>Прочие межбюджетные трансферты, передав</w:t>
            </w:r>
            <w:r w:rsidRPr="00E72A32">
              <w:rPr>
                <w:color w:val="000000"/>
                <w:szCs w:val="28"/>
                <w:lang w:eastAsia="ru-RU"/>
              </w:rPr>
              <w:t>а</w:t>
            </w:r>
            <w:r w:rsidRPr="00E72A32">
              <w:rPr>
                <w:color w:val="000000"/>
                <w:szCs w:val="28"/>
                <w:lang w:eastAsia="ru-RU"/>
              </w:rPr>
              <w:t>емые бюджетам субъектов Российской Федер</w:t>
            </w:r>
            <w:r w:rsidRPr="00E72A32">
              <w:rPr>
                <w:color w:val="000000"/>
                <w:szCs w:val="28"/>
                <w:lang w:eastAsia="ru-RU"/>
              </w:rPr>
              <w:t>а</w:t>
            </w:r>
            <w:r w:rsidRPr="00E72A32">
              <w:rPr>
                <w:color w:val="000000"/>
                <w:szCs w:val="28"/>
                <w:lang w:eastAsia="ru-RU"/>
              </w:rPr>
              <w:t>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72A32">
              <w:rPr>
                <w:color w:val="000000"/>
                <w:szCs w:val="28"/>
                <w:lang w:eastAsia="ru-RU"/>
              </w:rPr>
              <w:t>202105,5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72A32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E72A32" w:rsidRDefault="003E19D0" w:rsidP="00E72A3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72A32">
              <w:rPr>
                <w:color w:val="000000"/>
                <w:szCs w:val="28"/>
                <w:lang w:eastAsia="ru-RU"/>
              </w:rPr>
              <w:t>—";</w:t>
            </w:r>
          </w:p>
        </w:tc>
      </w:tr>
    </w:tbl>
    <w:p w:rsidR="003E19D0" w:rsidRPr="003E19D0" w:rsidRDefault="003E19D0" w:rsidP="003E19D0">
      <w:pPr>
        <w:widowControl/>
        <w:spacing w:after="160" w:line="259" w:lineRule="auto"/>
        <w:rPr>
          <w:rFonts w:cs="Times New Roman"/>
          <w:szCs w:val="28"/>
        </w:rPr>
      </w:pPr>
    </w:p>
    <w:p w:rsidR="003E19D0" w:rsidRPr="003E19D0" w:rsidRDefault="003E19D0" w:rsidP="003E19D0">
      <w:pPr>
        <w:widowControl/>
        <w:autoSpaceDE w:val="0"/>
        <w:autoSpaceDN w:val="0"/>
        <w:adjustRightInd w:val="0"/>
        <w:rPr>
          <w:rFonts w:eastAsia="Times New Roman" w:cs="Times New Roman"/>
          <w:szCs w:val="28"/>
        </w:rPr>
        <w:sectPr w:rsidR="003E19D0" w:rsidRPr="003E19D0" w:rsidSect="00C3699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40" w:h="11907" w:orient="landscape" w:code="9"/>
          <w:pgMar w:top="1701" w:right="851" w:bottom="567" w:left="851" w:header="510" w:footer="510" w:gutter="0"/>
          <w:cols w:space="720"/>
          <w:docGrid w:linePitch="299"/>
        </w:sectPr>
      </w:pPr>
    </w:p>
    <w:p w:rsidR="003E19D0" w:rsidRPr="003E19D0" w:rsidRDefault="003E19D0" w:rsidP="003E19D0">
      <w:pPr>
        <w:widowControl/>
        <w:spacing w:line="360" w:lineRule="auto"/>
        <w:ind w:firstLine="709"/>
        <w:rPr>
          <w:rFonts w:eastAsia="Georgia" w:cs="Times New Roman"/>
          <w:szCs w:val="28"/>
        </w:rPr>
      </w:pPr>
      <w:r w:rsidRPr="003E19D0">
        <w:rPr>
          <w:rFonts w:eastAsia="Georgia" w:cs="Times New Roman"/>
          <w:szCs w:val="28"/>
        </w:rPr>
        <w:lastRenderedPageBreak/>
        <w:t>10) дополнить приложением 6</w:t>
      </w:r>
      <w:r w:rsidRPr="003E19D0">
        <w:rPr>
          <w:rFonts w:eastAsia="Georgia" w:cs="Times New Roman"/>
          <w:szCs w:val="28"/>
          <w:vertAlign w:val="superscript"/>
        </w:rPr>
        <w:t>3</w:t>
      </w:r>
      <w:r w:rsidRPr="003E19D0">
        <w:rPr>
          <w:rFonts w:eastAsia="Georgia" w:cs="Times New Roman"/>
          <w:szCs w:val="28"/>
        </w:rPr>
        <w:t xml:space="preserve"> следующего содержания:</w:t>
      </w:r>
    </w:p>
    <w:p w:rsidR="003E19D0" w:rsidRPr="003E19D0" w:rsidRDefault="003E19D0" w:rsidP="008A5B41">
      <w:pPr>
        <w:widowControl/>
        <w:ind w:left="4706" w:hanging="28"/>
        <w:rPr>
          <w:rFonts w:eastAsia="Times New Roman" w:cs="Times New Roman"/>
          <w:sz w:val="20"/>
          <w:szCs w:val="20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 xml:space="preserve"> "Приложение 6</w:t>
      </w:r>
      <w:r w:rsidRPr="003E19D0">
        <w:rPr>
          <w:rFonts w:eastAsia="Times New Roman" w:cs="Times New Roman"/>
          <w:szCs w:val="28"/>
          <w:vertAlign w:val="superscript"/>
          <w:lang w:eastAsia="ru-RU"/>
        </w:rPr>
        <w:t>3</w:t>
      </w:r>
    </w:p>
    <w:p w:rsidR="003E19D0" w:rsidRPr="003E19D0" w:rsidRDefault="003E19D0" w:rsidP="008A5B41">
      <w:pPr>
        <w:widowControl/>
        <w:ind w:left="4876"/>
        <w:rPr>
          <w:rFonts w:eastAsia="Times New Roman" w:cs="Times New Roman"/>
          <w:sz w:val="20"/>
          <w:szCs w:val="20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к Закону Краснодарского края</w:t>
      </w:r>
    </w:p>
    <w:p w:rsidR="003E19D0" w:rsidRPr="003E19D0" w:rsidRDefault="003E19D0" w:rsidP="008A5B41">
      <w:pPr>
        <w:widowControl/>
        <w:ind w:left="4876"/>
        <w:rPr>
          <w:rFonts w:eastAsia="Times New Roman" w:cs="Times New Roman"/>
          <w:szCs w:val="28"/>
          <w:lang w:eastAsia="ru-RU"/>
        </w:rPr>
      </w:pPr>
      <w:r w:rsidRPr="003E19D0">
        <w:rPr>
          <w:rFonts w:eastAsia="Times New Roman" w:cs="Times New Roman"/>
          <w:szCs w:val="28"/>
          <w:lang w:eastAsia="ru-RU"/>
        </w:rPr>
        <w:t>"О бюджете Краснодарского края</w:t>
      </w:r>
      <w:r w:rsidRPr="003E19D0">
        <w:rPr>
          <w:rFonts w:eastAsia="Times New Roman" w:cs="Times New Roman"/>
          <w:szCs w:val="28"/>
          <w:lang w:eastAsia="ru-RU"/>
        </w:rPr>
        <w:br/>
        <w:t>на 2025 год и на плановый период 2026 и 2027 годов"</w:t>
      </w:r>
    </w:p>
    <w:p w:rsidR="003E19D0" w:rsidRPr="003E19D0" w:rsidRDefault="003E19D0" w:rsidP="003E19D0">
      <w:pPr>
        <w:widowControl/>
        <w:jc w:val="both"/>
        <w:rPr>
          <w:rFonts w:eastAsia="Times New Roman" w:cs="Times New Roman"/>
          <w:sz w:val="36"/>
          <w:szCs w:val="28"/>
          <w:lang w:eastAsia="ru-RU"/>
        </w:rPr>
      </w:pPr>
    </w:p>
    <w:p w:rsidR="003E19D0" w:rsidRPr="003E19D0" w:rsidRDefault="003E19D0" w:rsidP="003E19D0">
      <w:pPr>
        <w:widowControl/>
        <w:suppressAutoHyphens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3E19D0">
        <w:rPr>
          <w:rFonts w:eastAsia="Times New Roman" w:cs="Times New Roman"/>
          <w:b/>
          <w:szCs w:val="28"/>
          <w:lang w:eastAsia="ru-RU"/>
        </w:rPr>
        <w:t>Изменение р</w:t>
      </w:r>
      <w:r w:rsidRPr="003E19D0">
        <w:rPr>
          <w:rFonts w:eastAsia="Times New Roman" w:cs="Times New Roman"/>
          <w:b/>
          <w:bCs/>
          <w:szCs w:val="28"/>
          <w:lang w:eastAsia="ru-RU"/>
        </w:rPr>
        <w:t>аспределения бюджетных ассигнований</w:t>
      </w:r>
      <w:r w:rsidRPr="003E19D0">
        <w:rPr>
          <w:rFonts w:eastAsia="Times New Roman" w:cs="Times New Roman"/>
          <w:b/>
          <w:bCs/>
          <w:szCs w:val="28"/>
          <w:lang w:eastAsia="ru-RU"/>
        </w:rPr>
        <w:br/>
        <w:t xml:space="preserve">по разделам и подразделам классификации расходов бюджетов </w:t>
      </w:r>
    </w:p>
    <w:p w:rsidR="003E19D0" w:rsidRPr="003E19D0" w:rsidRDefault="003E19D0" w:rsidP="003E19D0">
      <w:pPr>
        <w:widowControl/>
        <w:suppressAutoHyphens/>
        <w:jc w:val="center"/>
        <w:rPr>
          <w:rFonts w:ascii="Tahoma" w:eastAsia="Calibri" w:hAnsi="Tahoma" w:cs="Tahoma"/>
          <w:sz w:val="16"/>
          <w:szCs w:val="16"/>
          <w:lang w:eastAsia="ru-RU"/>
        </w:rPr>
      </w:pPr>
      <w:r w:rsidRPr="003E19D0">
        <w:rPr>
          <w:rFonts w:eastAsia="Times New Roman" w:cs="Times New Roman"/>
          <w:b/>
          <w:bCs/>
          <w:szCs w:val="28"/>
          <w:lang w:eastAsia="ru-RU"/>
        </w:rPr>
        <w:t>на 2025 год и плановый период 2026 и 2027 годов,</w:t>
      </w:r>
      <w:r w:rsidRPr="003E19D0">
        <w:rPr>
          <w:rFonts w:ascii="Tahoma" w:eastAsia="Calibri" w:hAnsi="Tahoma" w:cs="Tahoma"/>
          <w:sz w:val="16"/>
          <w:szCs w:val="16"/>
          <w:lang w:eastAsia="ru-RU"/>
        </w:rPr>
        <w:t xml:space="preserve"> </w:t>
      </w:r>
    </w:p>
    <w:p w:rsidR="003E19D0" w:rsidRPr="003E19D0" w:rsidRDefault="003E19D0" w:rsidP="003E19D0">
      <w:pPr>
        <w:widowControl/>
        <w:suppressAutoHyphens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3E19D0">
        <w:rPr>
          <w:rFonts w:eastAsia="Times New Roman" w:cs="Times New Roman"/>
          <w:b/>
          <w:bCs/>
          <w:szCs w:val="28"/>
          <w:lang w:eastAsia="ru-RU"/>
        </w:rPr>
        <w:t>предусмотренного приложениями 6—6</w:t>
      </w:r>
      <w:r w:rsidRPr="003E19D0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  <w:r w:rsidRPr="003E19D0">
        <w:rPr>
          <w:rFonts w:eastAsia="Times New Roman" w:cs="Times New Roman"/>
          <w:b/>
          <w:bCs/>
          <w:szCs w:val="28"/>
          <w:lang w:eastAsia="ru-RU"/>
        </w:rPr>
        <w:t xml:space="preserve"> к Закону </w:t>
      </w:r>
    </w:p>
    <w:p w:rsidR="003E19D0" w:rsidRPr="003E19D0" w:rsidRDefault="003E19D0" w:rsidP="003E19D0">
      <w:pPr>
        <w:widowControl/>
        <w:suppressAutoHyphens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3E19D0">
        <w:rPr>
          <w:rFonts w:eastAsia="Times New Roman" w:cs="Times New Roman"/>
          <w:b/>
          <w:bCs/>
          <w:szCs w:val="28"/>
          <w:lang w:eastAsia="ru-RU"/>
        </w:rPr>
        <w:t xml:space="preserve">Краснодарского края "О бюджете Краснодарского края </w:t>
      </w:r>
    </w:p>
    <w:p w:rsidR="003E19D0" w:rsidRPr="003E19D0" w:rsidRDefault="003E19D0" w:rsidP="003E19D0">
      <w:pPr>
        <w:widowControl/>
        <w:suppressAutoHyphens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3E19D0">
        <w:rPr>
          <w:rFonts w:eastAsia="Times New Roman" w:cs="Times New Roman"/>
          <w:b/>
          <w:bCs/>
          <w:szCs w:val="28"/>
          <w:lang w:eastAsia="ru-RU"/>
        </w:rPr>
        <w:t>на 2025 год и на плановый период 2026 и 2027 годов"</w:t>
      </w:r>
    </w:p>
    <w:p w:rsidR="003E19D0" w:rsidRPr="003E19D0" w:rsidRDefault="003E19D0" w:rsidP="003E19D0">
      <w:pPr>
        <w:widowControl/>
        <w:suppressAutoHyphens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tbl>
      <w:tblPr>
        <w:tblOverlap w:val="never"/>
        <w:tblW w:w="9645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45"/>
      </w:tblGrid>
      <w:tr w:rsidR="003E19D0" w:rsidRPr="003E19D0" w:rsidTr="00C36998">
        <w:trPr>
          <w:jc w:val="right"/>
        </w:trPr>
        <w:tc>
          <w:tcPr>
            <w:tcW w:w="9639" w:type="dxa"/>
            <w:hideMark/>
          </w:tcPr>
          <w:p w:rsidR="003E19D0" w:rsidRDefault="003E19D0" w:rsidP="003E19D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:rsidR="008A5B41" w:rsidRPr="003E19D0" w:rsidRDefault="008A5B41" w:rsidP="003E19D0">
            <w:pPr>
              <w:widowControl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E19D0" w:rsidRPr="003E19D0" w:rsidRDefault="003E19D0" w:rsidP="003E19D0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  <w:bookmarkStart w:id="1" w:name="__bookmark_1"/>
      <w:bookmarkEnd w:id="1"/>
    </w:p>
    <w:tbl>
      <w:tblPr>
        <w:tblOverlap w:val="never"/>
        <w:tblW w:w="9645" w:type="dxa"/>
        <w:jc w:val="right"/>
        <w:tblLayout w:type="fixed"/>
        <w:tblLook w:val="01E0" w:firstRow="1" w:lastRow="1" w:firstColumn="1" w:lastColumn="1" w:noHBand="0" w:noVBand="0"/>
      </w:tblPr>
      <w:tblGrid>
        <w:gridCol w:w="567"/>
        <w:gridCol w:w="3011"/>
        <w:gridCol w:w="566"/>
        <w:gridCol w:w="566"/>
        <w:gridCol w:w="1645"/>
        <w:gridCol w:w="1645"/>
        <w:gridCol w:w="1645"/>
      </w:tblGrid>
      <w:tr w:rsidR="003E19D0" w:rsidRPr="003E19D0" w:rsidTr="00C36998">
        <w:trPr>
          <w:trHeight w:val="1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№ п/п</w:t>
            </w:r>
          </w:p>
          <w:p w:rsidR="003E19D0" w:rsidRPr="003E19D0" w:rsidRDefault="003E19D0" w:rsidP="003E19D0">
            <w:pPr>
              <w:widowControl/>
              <w:spacing w:line="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Наименование</w:t>
            </w:r>
          </w:p>
          <w:p w:rsidR="003E19D0" w:rsidRPr="003E19D0" w:rsidRDefault="003E19D0" w:rsidP="003E19D0">
            <w:pPr>
              <w:widowControl/>
              <w:spacing w:line="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Рз</w:t>
            </w:r>
            <w:proofErr w:type="spellEnd"/>
          </w:p>
          <w:p w:rsidR="003E19D0" w:rsidRPr="003E19D0" w:rsidRDefault="003E19D0" w:rsidP="003E19D0">
            <w:pPr>
              <w:widowControl/>
              <w:spacing w:line="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Пр</w:t>
            </w:r>
            <w:proofErr w:type="spellEnd"/>
          </w:p>
          <w:p w:rsidR="003E19D0" w:rsidRPr="003E19D0" w:rsidRDefault="003E19D0" w:rsidP="003E19D0">
            <w:pPr>
              <w:widowControl/>
              <w:spacing w:line="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Сумма</w:t>
            </w:r>
          </w:p>
          <w:p w:rsidR="003E19D0" w:rsidRPr="003E19D0" w:rsidRDefault="003E19D0" w:rsidP="003E19D0">
            <w:pPr>
              <w:widowControl/>
              <w:spacing w:line="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E19D0" w:rsidRPr="003E19D0" w:rsidTr="00C36998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E19D0" w:rsidRPr="003E19D0" w:rsidRDefault="003E19D0" w:rsidP="003E19D0">
            <w:pPr>
              <w:widowControl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E19D0" w:rsidRPr="003E19D0" w:rsidRDefault="003E19D0" w:rsidP="003E19D0">
            <w:pPr>
              <w:widowControl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E19D0" w:rsidRPr="003E19D0" w:rsidRDefault="003E19D0" w:rsidP="003E19D0">
            <w:pPr>
              <w:widowControl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E19D0" w:rsidRPr="003E19D0" w:rsidRDefault="003E19D0" w:rsidP="003E19D0">
            <w:pPr>
              <w:widowControl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  <w:p w:rsidR="003E19D0" w:rsidRPr="003E19D0" w:rsidRDefault="003E19D0" w:rsidP="003E19D0">
            <w:pPr>
              <w:widowControl/>
              <w:spacing w:line="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:rsidR="003E19D0" w:rsidRPr="003E19D0" w:rsidRDefault="003E19D0" w:rsidP="003E19D0">
            <w:pPr>
              <w:widowControl/>
              <w:spacing w:line="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:rsidR="003E19D0" w:rsidRPr="003E19D0" w:rsidRDefault="003E19D0" w:rsidP="003E19D0">
            <w:pPr>
              <w:widowControl/>
              <w:spacing w:line="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E19D0" w:rsidRPr="003E19D0" w:rsidRDefault="003E19D0" w:rsidP="003E19D0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45" w:type="dxa"/>
        <w:jc w:val="right"/>
        <w:tblLayout w:type="fixed"/>
        <w:tblLook w:val="01E0" w:firstRow="1" w:lastRow="1" w:firstColumn="1" w:lastColumn="1" w:noHBand="0" w:noVBand="0"/>
      </w:tblPr>
      <w:tblGrid>
        <w:gridCol w:w="567"/>
        <w:gridCol w:w="3011"/>
        <w:gridCol w:w="566"/>
        <w:gridCol w:w="566"/>
        <w:gridCol w:w="1645"/>
        <w:gridCol w:w="1645"/>
        <w:gridCol w:w="1645"/>
      </w:tblGrid>
      <w:tr w:rsidR="003E19D0" w:rsidRPr="003E19D0" w:rsidTr="008A5B41">
        <w:trPr>
          <w:tblHeader/>
          <w:jc w:val="right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:rsidR="003E19D0" w:rsidRPr="003E19D0" w:rsidRDefault="003E19D0" w:rsidP="003E19D0">
            <w:pPr>
              <w:widowControl/>
              <w:spacing w:line="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:rsidR="003E19D0" w:rsidRPr="003E19D0" w:rsidRDefault="003E19D0" w:rsidP="003E19D0">
            <w:pPr>
              <w:widowControl/>
              <w:spacing w:line="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:rsidR="003E19D0" w:rsidRPr="003E19D0" w:rsidRDefault="003E19D0" w:rsidP="003E19D0">
            <w:pPr>
              <w:widowControl/>
              <w:spacing w:line="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:rsidR="003E19D0" w:rsidRPr="003E19D0" w:rsidRDefault="003E19D0" w:rsidP="003E19D0">
            <w:pPr>
              <w:widowControl/>
              <w:spacing w:line="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  <w:p w:rsidR="003E19D0" w:rsidRPr="003E19D0" w:rsidRDefault="003E19D0" w:rsidP="003E19D0">
            <w:pPr>
              <w:widowControl/>
              <w:spacing w:line="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  <w:p w:rsidR="003E19D0" w:rsidRPr="003E19D0" w:rsidRDefault="003E19D0" w:rsidP="003E19D0">
            <w:pPr>
              <w:widowControl/>
              <w:spacing w:line="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9D0" w:rsidRPr="003E19D0" w:rsidRDefault="003E19D0" w:rsidP="003E19D0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7</w:t>
            </w:r>
          </w:p>
          <w:p w:rsidR="003E19D0" w:rsidRPr="003E19D0" w:rsidRDefault="003E19D0" w:rsidP="003E19D0">
            <w:pPr>
              <w:widowControl/>
              <w:spacing w:line="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-13485228,9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1788314,6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-121035,3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-293448,5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-686873,5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-722728,2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Функционирование з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конодательных (пре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ставительных) органов государственной власти и представительных о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-5846,8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-12,4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-12,7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Функционирование Правительства Росси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Федерации, вы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ших исполнительных органов субъектов Ро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Федерации, местных администраций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-2255,1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-5867,2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-7253,1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Судебная система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4000,0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сти финансовых, нал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говых и таможенных о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 и органов фина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сового (финансово-бюджетного) надзора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-7885,9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-203,2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-301,7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проведения выборов и референд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-226112,9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-641,3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-641,8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Резервные фонды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467576,6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общегосуда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-522924,4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-680149,4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-714518,9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-595,0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72,8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-1127,2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Мобилизационная и вневойсковая подгото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1200,0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Мобилизационная по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готовка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-595,0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-1127,2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-1127,2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Национальная бе</w:t>
            </w: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з</w:t>
            </w: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опасность и прав</w:t>
            </w: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охранительная де</w:t>
            </w: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я</w:t>
            </w: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-382070,7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556470,8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-147868,0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Органы юстиции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-5197,2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-5197,2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-4755,4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Защита населения и те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ритории от чрезвыча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ных ситуаций природн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го и техногенного х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рактера, пожарная бе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опасность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-379065,7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566423,4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-142670,8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сти национальной бе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опасности и правоохр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нительной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-3005,0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Национальная экон</w:t>
            </w: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-4177759,1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-544395,3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272399,7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Общеэкономические в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-11108,7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-38722,6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-35581,1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Топливно-энергетичес</w:t>
            </w:r>
            <w:r w:rsid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кий комплекс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11931,4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-941423,9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-14117,4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-20948,3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Водное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-75988,9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115401,5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-265,0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Лесное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2237,8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-56374,2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85285,8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-184799,7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26116,9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25975,3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-2564846,7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816,1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816,1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-106660,7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-55330,4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-192,2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сти национальной эк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-307099,7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-522185,2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217309,1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Жилищно-коммунальное хозя</w:t>
            </w: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й</w:t>
            </w: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-2561207,5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-4657879,6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7009569,5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-230199,8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Коммунальное хозя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-2233549,4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-3381802,6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5887324,8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Благоустройство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-81709,0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-1274794,3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1123527,4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сти жилищно-коммунального хозя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-15749,3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-1282,7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-1282,7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-111667,6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-19549,1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-25549,3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Охрана объектов раст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тельного и животного мира и среды их обит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-111667,6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-19549,1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-25549,3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-6388768,6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5834435,3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-3057145,7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Дошкольное образов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-1390981,8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1609634,9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-8104,1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-4705911,3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4243832,9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-1648623,2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Дополнительное образ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-86892,1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2311,2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82700,0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Среднее професси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-54869,3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-32905,9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-54655,7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Профессиональная по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готовка, переподготовка и повышение квалиф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-6138,7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-9635,3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-8963,7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-77679,5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-17637,0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-17637,0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-66295,9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38834,5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-1401862,0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Культура, кинемат</w:t>
            </w: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-587957,0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-159666,2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-664102,3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-587894,5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-159100,1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-663536,3</w:t>
            </w: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3E19D0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сти культуры, кинемат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графии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-62,5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-566,1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3E19D0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19D0">
              <w:rPr>
                <w:rFonts w:eastAsia="Times New Roman" w:cs="Times New Roman"/>
                <w:color w:val="000000"/>
                <w:szCs w:val="28"/>
                <w:lang w:eastAsia="ru-RU"/>
              </w:rPr>
              <w:t>-566,0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-1752462,1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-3964264,5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1861698,8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Стационарная медици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-2536523,7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-3067435,8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1724391,7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-623953,2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-1766576,7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148873,5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6108,8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-106491,3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Санаторно-оздоровительная п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-19072,0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-65378,1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A5B41" w:rsidRPr="008A5B41" w:rsidTr="0026785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5B41" w:rsidRPr="008A5B41" w:rsidRDefault="008A5B41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5B41" w:rsidRPr="008A5B41" w:rsidRDefault="008A5B41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B41" w:rsidRPr="008A5B41" w:rsidRDefault="008A5B41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B41" w:rsidRPr="008A5B41" w:rsidRDefault="008A5B41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B41" w:rsidRPr="008A5B41" w:rsidRDefault="008A5B41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B41" w:rsidRPr="008A5B41" w:rsidRDefault="008A5B41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B41" w:rsidRPr="008A5B41" w:rsidRDefault="008A5B41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3660,9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1417317,1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1041617,4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-11566,4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4935243,7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-801162,0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-970267,7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Пенсионное обеспеч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-5700,0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-1082,5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-1125,8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обслужив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150216,6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76639,5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100407,1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5273124,9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-792916,6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-830369,6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-287433,4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-179793,3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-190814,7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сти социальной полит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-194964,4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95990,9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-48364,7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-1976685,2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-10184,0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-477314,1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-1710754,1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80309,6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-415259,3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Массовый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-185230,4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27898,9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-6695,2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Спорт высших достиж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-80700,7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-117948,2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-55359,6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сти физической культ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-444,3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Средства массовой и</w:t>
            </w: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</w:t>
            </w: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-2747,4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-2390,7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-2390,7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Телевидение и радиов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щание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-74448,7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A5B41" w:rsidRPr="008A5B41" w:rsidTr="00823E0D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5B41" w:rsidRPr="008A5B41" w:rsidRDefault="008A5B41" w:rsidP="00823E0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5B41" w:rsidRPr="008A5B41" w:rsidRDefault="008A5B41" w:rsidP="00823E0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B41" w:rsidRPr="008A5B41" w:rsidRDefault="008A5B41" w:rsidP="00823E0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B41" w:rsidRPr="008A5B41" w:rsidRDefault="008A5B41" w:rsidP="00823E0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B41" w:rsidRPr="008A5B41" w:rsidRDefault="008A5B41" w:rsidP="00823E0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B41" w:rsidRPr="008A5B41" w:rsidRDefault="008A5B41" w:rsidP="00823E0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B41" w:rsidRPr="008A5B41" w:rsidRDefault="008A5B41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-10501,9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A5B41" w:rsidRPr="008A5B41" w:rsidTr="00BA6ED4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5B41" w:rsidRPr="008A5B41" w:rsidRDefault="008A5B41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5B41" w:rsidRPr="008A5B41" w:rsidRDefault="008A5B41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B41" w:rsidRPr="008A5B41" w:rsidRDefault="008A5B41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B41" w:rsidRPr="008A5B41" w:rsidRDefault="008A5B41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B41" w:rsidRPr="008A5B41" w:rsidRDefault="008A5B41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B41" w:rsidRPr="008A5B41" w:rsidRDefault="008A5B41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B41" w:rsidRPr="008A5B41" w:rsidRDefault="008A5B41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сти средств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82203,2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-2390,7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-2390,7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Обслуживание гос</w:t>
            </w: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</w:t>
            </w: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дарственного (муниц</w:t>
            </w: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пального)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154896,1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4177448,8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3500650,0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Обслуживание госуда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ственного (муниципал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ного) внутреннего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154896,1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4177448,8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3500650,0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-340000,0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-550000,0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-550000,0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-340000,0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-550000,0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-550000,0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2616251,8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-6146860,1</w:t>
            </w: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E19D0" w:rsidRPr="008A5B41" w:rsidTr="008A5B41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19D0" w:rsidRPr="008A5B41" w:rsidRDefault="003E19D0" w:rsidP="008A5B41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19D0" w:rsidRPr="008A5B41" w:rsidRDefault="003E19D0" w:rsidP="008A5B41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2616251,8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19D0" w:rsidRPr="008A5B41" w:rsidRDefault="003E19D0" w:rsidP="008A5B41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A5B41">
              <w:rPr>
                <w:rFonts w:eastAsia="Times New Roman" w:cs="Times New Roman"/>
                <w:color w:val="000000"/>
                <w:szCs w:val="28"/>
                <w:lang w:eastAsia="ru-RU"/>
              </w:rPr>
              <w:t>-6146860,1</w:t>
            </w:r>
            <w:r w:rsidRPr="008A5B41">
              <w:rPr>
                <w:rFonts w:eastAsia="Times New Roman" w:cs="Times New Roman"/>
                <w:szCs w:val="28"/>
                <w:lang w:eastAsia="ru-RU"/>
              </w:rPr>
              <w:t>";</w:t>
            </w:r>
          </w:p>
        </w:tc>
      </w:tr>
    </w:tbl>
    <w:p w:rsidR="003E19D0" w:rsidRPr="003E19D0" w:rsidRDefault="003E19D0" w:rsidP="008A5B41">
      <w:pPr>
        <w:widowControl/>
        <w:suppressAutoHyphens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sectPr w:rsidR="003E19D0" w:rsidRPr="003E19D0" w:rsidSect="00FF276F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A32" w:rsidRDefault="00E72A32" w:rsidP="00DC55DA">
      <w:r>
        <w:separator/>
      </w:r>
    </w:p>
  </w:endnote>
  <w:endnote w:type="continuationSeparator" w:id="0">
    <w:p w:rsidR="00E72A32" w:rsidRDefault="00E72A32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32" w:rsidRDefault="00E72A32" w:rsidP="00905F74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C37F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11D3D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11D3D">
      <w:rPr>
        <w:noProof/>
        <w:sz w:val="14"/>
        <w:szCs w:val="14"/>
      </w:rPr>
      <w:t>17:12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C37F9">
      <w:rPr>
        <w:noProof/>
        <w:sz w:val="14"/>
        <w:szCs w:val="14"/>
      </w:rPr>
      <w:t>изм-бюджет-2 чт-закон-1 ч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32" w:rsidRDefault="00E72A32" w:rsidP="00905F74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C37F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11D3D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11D3D">
      <w:rPr>
        <w:noProof/>
        <w:sz w:val="14"/>
        <w:szCs w:val="14"/>
      </w:rPr>
      <w:t>17:12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C37F9">
      <w:rPr>
        <w:noProof/>
        <w:sz w:val="14"/>
        <w:szCs w:val="14"/>
      </w:rPr>
      <w:t>изм-бюджет-2 чт-закон-1 ч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32" w:rsidRDefault="00E72A32" w:rsidP="00905F74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C37F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11D3D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11D3D">
      <w:rPr>
        <w:noProof/>
        <w:sz w:val="14"/>
        <w:szCs w:val="14"/>
      </w:rPr>
      <w:t>17:12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C37F9">
      <w:rPr>
        <w:noProof/>
        <w:sz w:val="14"/>
        <w:szCs w:val="14"/>
      </w:rPr>
      <w:t>изм-бюджет-2 чт-закон-1 ч</w:t>
    </w:r>
    <w:r>
      <w:rPr>
        <w:sz w:val="14"/>
        <w:szCs w:val="1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32" w:rsidRPr="00FF276F" w:rsidRDefault="00E72A32" w:rsidP="00905F74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C37F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11D3D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11D3D">
      <w:rPr>
        <w:noProof/>
        <w:sz w:val="14"/>
        <w:szCs w:val="14"/>
      </w:rPr>
      <w:t>17:12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C37F9">
      <w:rPr>
        <w:noProof/>
        <w:sz w:val="14"/>
        <w:szCs w:val="14"/>
      </w:rPr>
      <w:t>изм-бюджет-2 чт-закон-1 ч</w:t>
    </w:r>
    <w:r>
      <w:rPr>
        <w:sz w:val="14"/>
        <w:szCs w:val="1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32" w:rsidRPr="00905F74" w:rsidRDefault="00E72A32" w:rsidP="00905F74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C37F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11D3D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11D3D">
      <w:rPr>
        <w:noProof/>
        <w:sz w:val="14"/>
        <w:szCs w:val="14"/>
      </w:rPr>
      <w:t>17:12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C37F9">
      <w:rPr>
        <w:noProof/>
        <w:sz w:val="14"/>
        <w:szCs w:val="14"/>
      </w:rPr>
      <w:t>изм-бюджет-2 чт-закон-1 ч</w:t>
    </w:r>
    <w:r>
      <w:rPr>
        <w:sz w:val="14"/>
        <w:szCs w:val="14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32" w:rsidRDefault="00E72A32">
    <w:pPr>
      <w:pStyle w:val="a7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32" w:rsidRPr="00FF276F" w:rsidRDefault="00E72A32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C37F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11D3D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11D3D">
      <w:rPr>
        <w:noProof/>
        <w:sz w:val="14"/>
        <w:szCs w:val="14"/>
      </w:rPr>
      <w:t>17:12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C37F9">
      <w:rPr>
        <w:noProof/>
        <w:sz w:val="14"/>
        <w:szCs w:val="14"/>
      </w:rPr>
      <w:t>изм-бюджет-2 чт-закон-1 ч</w:t>
    </w:r>
    <w:r>
      <w:rPr>
        <w:sz w:val="14"/>
        <w:szCs w:val="14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32" w:rsidRDefault="00E72A32" w:rsidP="00FC377B"/>
  <w:p w:rsidR="00E72A32" w:rsidRDefault="00E72A32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C37F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11D3D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11D3D">
      <w:rPr>
        <w:noProof/>
        <w:sz w:val="14"/>
        <w:szCs w:val="14"/>
      </w:rPr>
      <w:t>17:12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C37F9">
      <w:rPr>
        <w:noProof/>
        <w:sz w:val="14"/>
        <w:szCs w:val="14"/>
      </w:rPr>
      <w:t>изм-бюджет-2 чт-закон-1 ч</w:t>
    </w:r>
    <w:r>
      <w:rPr>
        <w:sz w:val="14"/>
        <w:szCs w:val="14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32" w:rsidRPr="002E6FB7" w:rsidRDefault="00E72A32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C37F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11D3D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11D3D">
      <w:rPr>
        <w:noProof/>
        <w:sz w:val="14"/>
        <w:szCs w:val="14"/>
      </w:rPr>
      <w:t>17:12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C37F9">
      <w:rPr>
        <w:noProof/>
        <w:sz w:val="14"/>
        <w:szCs w:val="14"/>
      </w:rPr>
      <w:t>изм-бюджет-2 чт-закон-1 ч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A32" w:rsidRDefault="00E72A32" w:rsidP="00DC55DA">
      <w:r>
        <w:separator/>
      </w:r>
    </w:p>
  </w:footnote>
  <w:footnote w:type="continuationSeparator" w:id="0">
    <w:p w:rsidR="00E72A32" w:rsidRDefault="00E72A32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32" w:rsidRDefault="00E72A32" w:rsidP="00C36998">
    <w:pPr>
      <w:pStyle w:val="a5"/>
      <w:framePr w:h="373" w:hRule="exact"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11D3D">
      <w:rPr>
        <w:rStyle w:val="aa"/>
        <w:noProof/>
      </w:rPr>
      <w:t>2</w:t>
    </w:r>
    <w:r>
      <w:rPr>
        <w:rStyle w:val="aa"/>
      </w:rPr>
      <w:fldChar w:fldCharType="end"/>
    </w:r>
  </w:p>
  <w:p w:rsidR="00E72A32" w:rsidRDefault="00E72A32">
    <w:pPr>
      <w:pStyle w:val="a5"/>
      <w:jc w:val="center"/>
    </w:pPr>
  </w:p>
  <w:p w:rsidR="00E72A32" w:rsidRPr="00A65A38" w:rsidRDefault="00E72A32" w:rsidP="00C3699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32" w:rsidRDefault="00E72A32" w:rsidP="00C36998">
    <w:pPr>
      <w:pStyle w:val="a5"/>
      <w:framePr w:h="373" w:hRule="exact"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11D3D">
      <w:rPr>
        <w:rStyle w:val="aa"/>
        <w:noProof/>
      </w:rPr>
      <w:t>3</w:t>
    </w:r>
    <w:r>
      <w:rPr>
        <w:rStyle w:val="aa"/>
      </w:rPr>
      <w:fldChar w:fldCharType="end"/>
    </w:r>
  </w:p>
  <w:p w:rsidR="00E72A32" w:rsidRPr="00A65A38" w:rsidRDefault="00E72A32" w:rsidP="00C3699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32" w:rsidRDefault="00E72A32">
    <w:pPr>
      <w:pStyle w:val="a5"/>
      <w:jc w:val="center"/>
    </w:pPr>
  </w:p>
  <w:p w:rsidR="00E72A32" w:rsidRDefault="00E72A32" w:rsidP="00C36998">
    <w:pPr>
      <w:pStyle w:val="a5"/>
      <w:framePr w:w="421" w:h="374" w:hRule="exact" w:wrap="around" w:vAnchor="text" w:hAnchor="page" w:x="16161" w:y="5954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11D3D">
      <w:rPr>
        <w:rStyle w:val="aa"/>
        <w:noProof/>
      </w:rPr>
      <w:t>38</w:t>
    </w:r>
    <w:r>
      <w:rPr>
        <w:rStyle w:val="aa"/>
      </w:rPr>
      <w:fldChar w:fldCharType="end"/>
    </w:r>
  </w:p>
  <w:p w:rsidR="00E72A32" w:rsidRPr="00A65A38" w:rsidRDefault="00E72A32" w:rsidP="00C36998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32" w:rsidRPr="00661C58" w:rsidRDefault="00E72A32">
    <w:pPr>
      <w:pStyle w:val="a5"/>
      <w:jc w:val="center"/>
      <w:rPr>
        <w:szCs w:val="28"/>
      </w:rPr>
    </w:pPr>
    <w:r w:rsidRPr="00231886">
      <w:rPr>
        <w:noProof/>
        <w:szCs w:val="28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7DEB760" wp14:editId="762DAB59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537210" cy="329565"/>
              <wp:effectExtent l="0" t="0" r="0" b="0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2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2A32" w:rsidRPr="00231886" w:rsidRDefault="00E72A32" w:rsidP="00C36998">
                          <w:pPr>
                            <w:rPr>
                              <w:sz w:val="6"/>
                              <w:szCs w:val="6"/>
                            </w:rPr>
                          </w:pPr>
                        </w:p>
                        <w:p w:rsidR="00E72A32" w:rsidRPr="00231886" w:rsidRDefault="00E72A32" w:rsidP="00C36998">
                          <w:pPr>
                            <w:rPr>
                              <w:szCs w:val="28"/>
                            </w:rPr>
                          </w:pPr>
                          <w:r w:rsidRPr="00231886">
                            <w:rPr>
                              <w:szCs w:val="28"/>
                            </w:rPr>
                            <w:fldChar w:fldCharType="begin"/>
                          </w:r>
                          <w:r w:rsidRPr="00231886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231886">
                            <w:rPr>
                              <w:szCs w:val="28"/>
                            </w:rPr>
                            <w:fldChar w:fldCharType="separate"/>
                          </w:r>
                          <w:r w:rsidR="00511D3D">
                            <w:rPr>
                              <w:noProof/>
                              <w:szCs w:val="28"/>
                            </w:rPr>
                            <w:t>39</w:t>
                          </w:r>
                          <w:r w:rsidRPr="00231886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left:0;text-align:left;margin-left:-8.9pt;margin-top:0;width:42.3pt;height:25.95pt;z-index:251660288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" o:allowincell="f" stroked="f">
              <v:textbox style="layout-flow:vertical">
                <w:txbxContent>
                  <w:p w:rsidR="00E72A32" w:rsidRPr="00231886" w:rsidRDefault="00E72A32" w:rsidP="00C36998">
                    <w:pPr>
                      <w:rPr>
                        <w:sz w:val="6"/>
                        <w:szCs w:val="6"/>
                      </w:rPr>
                    </w:pPr>
                  </w:p>
                  <w:p w:rsidR="00E72A32" w:rsidRPr="00231886" w:rsidRDefault="00E72A32" w:rsidP="00C36998">
                    <w:pPr>
                      <w:rPr>
                        <w:szCs w:val="28"/>
                      </w:rPr>
                    </w:pPr>
                    <w:r w:rsidRPr="00231886">
                      <w:rPr>
                        <w:szCs w:val="28"/>
                      </w:rPr>
                      <w:fldChar w:fldCharType="begin"/>
                    </w:r>
                    <w:r w:rsidRPr="00231886">
                      <w:rPr>
                        <w:szCs w:val="28"/>
                      </w:rPr>
                      <w:instrText>PAGE   \* MERGEFORMAT</w:instrText>
                    </w:r>
                    <w:r w:rsidRPr="00231886">
                      <w:rPr>
                        <w:szCs w:val="28"/>
                      </w:rPr>
                      <w:fldChar w:fldCharType="separate"/>
                    </w:r>
                    <w:r w:rsidR="00511D3D">
                      <w:rPr>
                        <w:noProof/>
                        <w:szCs w:val="28"/>
                      </w:rPr>
                      <w:t>39</w:t>
                    </w:r>
                    <w:r w:rsidRPr="00231886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3523751"/>
      <w:docPartObj>
        <w:docPartGallery w:val="Page Numbers (Margins)"/>
        <w:docPartUnique/>
      </w:docPartObj>
    </w:sdtPr>
    <w:sdtEndPr/>
    <w:sdtContent>
      <w:p w:rsidR="00E72A32" w:rsidRDefault="00E72A32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1136E7E" wp14:editId="7182A6A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1816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81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72A32" w:rsidRDefault="00E72A32" w:rsidP="00C36998">
                              <w:pPr>
                                <w:rPr>
                                  <w:szCs w:val="28"/>
                                </w:rPr>
                              </w:pPr>
                            </w:p>
                            <w:p w:rsidR="00E72A32" w:rsidRPr="00231886" w:rsidRDefault="00E72A32" w:rsidP="00C36998">
                              <w:pPr>
                                <w:rPr>
                                  <w:szCs w:val="28"/>
                                </w:rPr>
                              </w:pPr>
                              <w:r w:rsidRPr="00231886">
                                <w:rPr>
                                  <w:szCs w:val="28"/>
                                </w:rPr>
                                <w:fldChar w:fldCharType="begin"/>
                              </w:r>
                              <w:r w:rsidRPr="00231886">
                                <w:rPr>
                                  <w:szCs w:val="28"/>
                                </w:rPr>
                                <w:instrText>PAGE   \* MERGEFORMAT</w:instrText>
                              </w:r>
                              <w:r w:rsidRPr="00231886">
                                <w:rPr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  <w:szCs w:val="28"/>
                                </w:rPr>
                                <w:t>5</w:t>
                              </w:r>
                              <w:r w:rsidRPr="00231886">
                                <w:rPr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-10.4pt;margin-top:0;width:40.8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" o:allowincell="f" stroked="f">
                  <v:textbox style="layout-flow:vertical">
                    <w:txbxContent>
                      <w:p w:rsidR="00E72A32" w:rsidRDefault="00E72A32" w:rsidP="00C36998">
                        <w:pPr>
                          <w:rPr>
                            <w:szCs w:val="28"/>
                          </w:rPr>
                        </w:pPr>
                      </w:p>
                      <w:p w:rsidR="00E72A32" w:rsidRPr="00231886" w:rsidRDefault="00E72A32" w:rsidP="00C36998">
                        <w:pPr>
                          <w:rPr>
                            <w:szCs w:val="28"/>
                          </w:rPr>
                        </w:pPr>
                        <w:r w:rsidRPr="00231886">
                          <w:rPr>
                            <w:szCs w:val="28"/>
                          </w:rPr>
                          <w:fldChar w:fldCharType="begin"/>
                        </w:r>
                        <w:r w:rsidRPr="00231886">
                          <w:rPr>
                            <w:szCs w:val="28"/>
                          </w:rPr>
                          <w:instrText>PAGE   \* MERGEFORMAT</w:instrText>
                        </w:r>
                        <w:r w:rsidRPr="00231886">
                          <w:rPr>
                            <w:szCs w:val="28"/>
                          </w:rPr>
                          <w:fldChar w:fldCharType="separate"/>
                        </w:r>
                        <w:r>
                          <w:rPr>
                            <w:noProof/>
                            <w:szCs w:val="28"/>
                          </w:rPr>
                          <w:t>5</w:t>
                        </w:r>
                        <w:r w:rsidRPr="00231886">
                          <w:rPr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32" w:rsidRDefault="00E72A32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11D3D">
      <w:rPr>
        <w:rStyle w:val="aa"/>
        <w:noProof/>
      </w:rPr>
      <w:t>44</w:t>
    </w:r>
    <w:r>
      <w:rPr>
        <w:rStyle w:val="aa"/>
      </w:rPr>
      <w:fldChar w:fldCharType="end"/>
    </w:r>
  </w:p>
  <w:p w:rsidR="00E72A32" w:rsidRDefault="00E72A32">
    <w:pPr>
      <w:pStyle w:val="a5"/>
      <w:jc w:val="center"/>
    </w:pPr>
  </w:p>
  <w:p w:rsidR="00E72A32" w:rsidRDefault="00E72A32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32" w:rsidRDefault="00E72A32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11D3D">
      <w:rPr>
        <w:rStyle w:val="aa"/>
        <w:noProof/>
      </w:rPr>
      <w:t>45</w:t>
    </w:r>
    <w:r>
      <w:rPr>
        <w:rStyle w:val="aa"/>
      </w:rPr>
      <w:fldChar w:fldCharType="end"/>
    </w:r>
  </w:p>
  <w:p w:rsidR="00E72A32" w:rsidRDefault="00E72A32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F9" w:rsidRDefault="008C37F9" w:rsidP="008C37F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11D3D">
      <w:rPr>
        <w:rStyle w:val="aa"/>
        <w:noProof/>
      </w:rPr>
      <w:t>40</w:t>
    </w:r>
    <w:r>
      <w:rPr>
        <w:rStyle w:val="aa"/>
      </w:rPr>
      <w:fldChar w:fldCharType="end"/>
    </w:r>
  </w:p>
  <w:p w:rsidR="00E72A32" w:rsidRDefault="00E72A32" w:rsidP="001F2687">
    <w:pPr>
      <w:pStyle w:val="a5"/>
      <w:tabs>
        <w:tab w:val="clear" w:pos="4677"/>
        <w:tab w:val="clear" w:pos="9355"/>
      </w:tabs>
    </w:pPr>
  </w:p>
  <w:p w:rsidR="009272A1" w:rsidRDefault="009272A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19"/>
  </w:num>
  <w:num w:numId="11">
    <w:abstractNumId w:val="2"/>
  </w:num>
  <w:num w:numId="12">
    <w:abstractNumId w:val="9"/>
  </w:num>
  <w:num w:numId="13">
    <w:abstractNumId w:val="13"/>
  </w:num>
  <w:num w:numId="14">
    <w:abstractNumId w:val="7"/>
  </w:num>
  <w:num w:numId="15">
    <w:abstractNumId w:val="20"/>
  </w:num>
  <w:num w:numId="16">
    <w:abstractNumId w:val="3"/>
  </w:num>
  <w:num w:numId="17">
    <w:abstractNumId w:val="11"/>
  </w:num>
  <w:num w:numId="18">
    <w:abstractNumId w:val="5"/>
  </w:num>
  <w:num w:numId="19">
    <w:abstractNumId w:val="15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9D0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52280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35EA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19D0"/>
    <w:rsid w:val="003E7841"/>
    <w:rsid w:val="003F13CD"/>
    <w:rsid w:val="003F37D8"/>
    <w:rsid w:val="00443F4F"/>
    <w:rsid w:val="00482566"/>
    <w:rsid w:val="004A791A"/>
    <w:rsid w:val="004E4A94"/>
    <w:rsid w:val="004F66BC"/>
    <w:rsid w:val="00511CCB"/>
    <w:rsid w:val="00511D3D"/>
    <w:rsid w:val="00516921"/>
    <w:rsid w:val="0052224C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6E3C58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A5B41"/>
    <w:rsid w:val="008C1BD7"/>
    <w:rsid w:val="008C37F9"/>
    <w:rsid w:val="008E1A84"/>
    <w:rsid w:val="0090377D"/>
    <w:rsid w:val="00905F74"/>
    <w:rsid w:val="00913A7D"/>
    <w:rsid w:val="00915056"/>
    <w:rsid w:val="00922053"/>
    <w:rsid w:val="009272A1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09E7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36998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72A32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3E19D0"/>
    <w:pPr>
      <w:keepNext/>
      <w:widowControl/>
      <w:spacing w:after="200" w:line="276" w:lineRule="auto"/>
      <w:jc w:val="center"/>
      <w:outlineLvl w:val="1"/>
    </w:pPr>
    <w:rPr>
      <w:rFonts w:ascii="Calibri" w:eastAsia="Times New Roman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3E19D0"/>
    <w:pPr>
      <w:widowControl/>
      <w:spacing w:after="200" w:line="480" w:lineRule="auto"/>
      <w:jc w:val="center"/>
      <w:outlineLvl w:val="2"/>
    </w:pPr>
    <w:rPr>
      <w:rFonts w:ascii="Calibri" w:eastAsia="Times New Roman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3E19D0"/>
    <w:pPr>
      <w:autoSpaceDE w:val="0"/>
      <w:autoSpaceDN w:val="0"/>
      <w:adjustRightInd w:val="0"/>
      <w:spacing w:after="200" w:line="360" w:lineRule="auto"/>
      <w:ind w:left="2127" w:hanging="1418"/>
      <w:outlineLvl w:val="6"/>
    </w:pPr>
    <w:rPr>
      <w:rFonts w:ascii="Calibri" w:eastAsia="Times New Roman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3E19D0"/>
    <w:pPr>
      <w:keepNext/>
      <w:widowControl/>
      <w:spacing w:after="200" w:line="360" w:lineRule="auto"/>
      <w:ind w:left="1984" w:hanging="1264"/>
      <w:outlineLvl w:val="7"/>
    </w:pPr>
    <w:rPr>
      <w:rFonts w:ascii="Calibri" w:eastAsia="Times New Roman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3E19D0"/>
    <w:rPr>
      <w:rFonts w:ascii="Calibri" w:eastAsia="Times New Roman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3E19D0"/>
    <w:rPr>
      <w:rFonts w:ascii="Calibri" w:eastAsia="Times New Roman" w:hAnsi="Calibri" w:cs="Times New Roman"/>
      <w:b/>
    </w:rPr>
  </w:style>
  <w:style w:type="character" w:customStyle="1" w:styleId="70">
    <w:name w:val="Заголовок 7 Знак"/>
    <w:basedOn w:val="a0"/>
    <w:link w:val="7"/>
    <w:rsid w:val="003E19D0"/>
    <w:rPr>
      <w:rFonts w:ascii="Calibri" w:eastAsia="Times New Roman" w:hAnsi="Calibri" w:cs="Times New Roman"/>
      <w:b/>
    </w:rPr>
  </w:style>
  <w:style w:type="character" w:customStyle="1" w:styleId="80">
    <w:name w:val="Заголовок 8 Знак"/>
    <w:basedOn w:val="a0"/>
    <w:link w:val="8"/>
    <w:rsid w:val="003E19D0"/>
    <w:rPr>
      <w:rFonts w:ascii="Calibri" w:eastAsia="Times New Roman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3E19D0"/>
  </w:style>
  <w:style w:type="paragraph" w:styleId="af1">
    <w:name w:val="Body Text Indent"/>
    <w:basedOn w:val="a"/>
    <w:link w:val="af2"/>
    <w:rsid w:val="003E19D0"/>
    <w:pPr>
      <w:widowControl/>
      <w:autoSpaceDE w:val="0"/>
      <w:autoSpaceDN w:val="0"/>
      <w:adjustRightInd w:val="0"/>
      <w:spacing w:after="200" w:line="276" w:lineRule="auto"/>
      <w:ind w:firstLine="709"/>
    </w:pPr>
    <w:rPr>
      <w:rFonts w:ascii="Calibri" w:eastAsia="Times New Roman" w:hAnsi="Calibri" w:cs="Times New Roman"/>
      <w:sz w:val="22"/>
    </w:rPr>
  </w:style>
  <w:style w:type="character" w:customStyle="1" w:styleId="af2">
    <w:name w:val="Основной текст с отступом Знак"/>
    <w:basedOn w:val="a0"/>
    <w:link w:val="af1"/>
    <w:rsid w:val="003E19D0"/>
    <w:rPr>
      <w:rFonts w:ascii="Calibri" w:eastAsia="Times New Roman" w:hAnsi="Calibri" w:cs="Times New Roman"/>
    </w:rPr>
  </w:style>
  <w:style w:type="paragraph" w:customStyle="1" w:styleId="13">
    <w:name w:val="Стиль1"/>
    <w:basedOn w:val="a"/>
    <w:next w:val="22"/>
    <w:rsid w:val="003E19D0"/>
    <w:pPr>
      <w:widowControl/>
      <w:spacing w:after="200" w:line="360" w:lineRule="auto"/>
      <w:ind w:firstLine="720"/>
    </w:pPr>
    <w:rPr>
      <w:rFonts w:ascii="Calibri" w:eastAsia="Times New Roman" w:hAnsi="Calibri" w:cs="Times New Roman"/>
      <w:sz w:val="22"/>
    </w:rPr>
  </w:style>
  <w:style w:type="paragraph" w:styleId="22">
    <w:name w:val="List 2"/>
    <w:basedOn w:val="a"/>
    <w:rsid w:val="003E19D0"/>
    <w:pPr>
      <w:widowControl/>
      <w:spacing w:after="200" w:line="360" w:lineRule="auto"/>
      <w:ind w:firstLine="709"/>
    </w:pPr>
    <w:rPr>
      <w:rFonts w:ascii="Calibri" w:eastAsia="Times New Roman" w:hAnsi="Calibri" w:cs="Times New Roman"/>
      <w:sz w:val="22"/>
    </w:rPr>
  </w:style>
  <w:style w:type="paragraph" w:styleId="14">
    <w:name w:val="toc 1"/>
    <w:basedOn w:val="a"/>
    <w:next w:val="a"/>
    <w:semiHidden/>
    <w:rsid w:val="003E19D0"/>
    <w:pPr>
      <w:widowControl/>
      <w:tabs>
        <w:tab w:val="right" w:leader="dot" w:pos="9344"/>
      </w:tabs>
      <w:spacing w:after="200" w:line="276" w:lineRule="auto"/>
    </w:pPr>
    <w:rPr>
      <w:rFonts w:ascii="Calibri" w:eastAsia="Times New Roman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3E19D0"/>
    <w:pPr>
      <w:widowControl/>
      <w:autoSpaceDE w:val="0"/>
      <w:autoSpaceDN w:val="0"/>
      <w:adjustRightInd w:val="0"/>
      <w:spacing w:after="200" w:line="276" w:lineRule="auto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3E19D0"/>
    <w:pPr>
      <w:widowControl/>
      <w:spacing w:before="100" w:beforeAutospacing="1" w:after="100" w:afterAutospacing="1" w:line="276" w:lineRule="auto"/>
      <w:ind w:left="720" w:hanging="720"/>
    </w:pPr>
    <w:rPr>
      <w:rFonts w:ascii="Calibri" w:eastAsia="Times New Roman" w:hAnsi="Calibri" w:cs="Times New Roman"/>
      <w:sz w:val="22"/>
      <w:lang w:val="en-US"/>
    </w:rPr>
  </w:style>
  <w:style w:type="numbering" w:customStyle="1" w:styleId="2">
    <w:name w:val="Стиль2"/>
    <w:rsid w:val="003E19D0"/>
    <w:pPr>
      <w:numPr>
        <w:numId w:val="15"/>
      </w:numPr>
    </w:pPr>
  </w:style>
  <w:style w:type="numbering" w:styleId="111111">
    <w:name w:val="Outline List 2"/>
    <w:basedOn w:val="a2"/>
    <w:rsid w:val="003E19D0"/>
    <w:pPr>
      <w:numPr>
        <w:numId w:val="17"/>
      </w:numPr>
    </w:pPr>
  </w:style>
  <w:style w:type="numbering" w:customStyle="1" w:styleId="3">
    <w:name w:val="Стиль3"/>
    <w:basedOn w:val="a2"/>
    <w:rsid w:val="003E19D0"/>
    <w:pPr>
      <w:numPr>
        <w:numId w:val="18"/>
      </w:numPr>
    </w:pPr>
  </w:style>
  <w:style w:type="paragraph" w:customStyle="1" w:styleId="af4">
    <w:name w:val="закон"/>
    <w:rsid w:val="003E19D0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3E19D0"/>
    <w:pPr>
      <w:widowControl/>
      <w:spacing w:after="200" w:line="276" w:lineRule="auto"/>
      <w:ind w:firstLine="709"/>
    </w:pPr>
    <w:rPr>
      <w:rFonts w:ascii="Calibri" w:eastAsia="Times New Roman" w:hAnsi="Calibri" w:cs="Times New Roman"/>
      <w:sz w:val="22"/>
      <w:szCs w:val="28"/>
    </w:rPr>
  </w:style>
  <w:style w:type="paragraph" w:customStyle="1" w:styleId="5">
    <w:name w:val="Стиль5"/>
    <w:basedOn w:val="a"/>
    <w:next w:val="a"/>
    <w:rsid w:val="003E19D0"/>
    <w:pPr>
      <w:widowControl/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3E19D0"/>
    <w:pPr>
      <w:widowControl/>
      <w:spacing w:after="120" w:line="276" w:lineRule="auto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3E19D0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3E19D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f5">
    <w:name w:val="Hyperlink"/>
    <w:rsid w:val="003E19D0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3E19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3E19D0"/>
    <w:rPr>
      <w:rFonts w:eastAsia="Calibri"/>
      <w:sz w:val="28"/>
      <w:szCs w:val="32"/>
      <w:lang w:val="ru-RU" w:eastAsia="en-US" w:bidi="ar-SA"/>
    </w:rPr>
  </w:style>
  <w:style w:type="paragraph" w:styleId="af6">
    <w:name w:val="Balloon Text"/>
    <w:basedOn w:val="a"/>
    <w:link w:val="af7"/>
    <w:uiPriority w:val="99"/>
    <w:semiHidden/>
    <w:rsid w:val="003E19D0"/>
    <w:pPr>
      <w:widowControl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E19D0"/>
    <w:rPr>
      <w:rFonts w:ascii="Tahoma" w:eastAsia="Times New Roman" w:hAnsi="Tahoma" w:cs="Tahoma"/>
      <w:sz w:val="16"/>
      <w:szCs w:val="16"/>
    </w:rPr>
  </w:style>
  <w:style w:type="character" w:customStyle="1" w:styleId="af8">
    <w:name w:val="Цветовое выделение"/>
    <w:rsid w:val="003E19D0"/>
    <w:rPr>
      <w:b/>
      <w:color w:val="26282F"/>
    </w:rPr>
  </w:style>
  <w:style w:type="character" w:customStyle="1" w:styleId="af9">
    <w:name w:val="Гипертекстовая ссылка"/>
    <w:rsid w:val="003E19D0"/>
    <w:rPr>
      <w:b/>
      <w:color w:val="106BBE"/>
    </w:rPr>
  </w:style>
  <w:style w:type="paragraph" w:customStyle="1" w:styleId="16">
    <w:name w:val="Абзац списка1"/>
    <w:basedOn w:val="a"/>
    <w:rsid w:val="003E19D0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styleId="23">
    <w:name w:val="Body Text Indent 2"/>
    <w:basedOn w:val="a"/>
    <w:link w:val="24"/>
    <w:rsid w:val="003E19D0"/>
    <w:pPr>
      <w:widowControl/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3E19D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E19D0"/>
  </w:style>
  <w:style w:type="character" w:styleId="afa">
    <w:name w:val="FollowedHyperlink"/>
    <w:uiPriority w:val="99"/>
    <w:unhideWhenUsed/>
    <w:rsid w:val="003E19D0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3E19D0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4">
    <w:name w:val="xl64"/>
    <w:basedOn w:val="a"/>
    <w:rsid w:val="003E19D0"/>
    <w:pPr>
      <w:widowControl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6">
    <w:name w:val="xl66"/>
    <w:basedOn w:val="a"/>
    <w:rsid w:val="003E19D0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7">
    <w:name w:val="xl67"/>
    <w:basedOn w:val="a"/>
    <w:rsid w:val="003E19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3E19D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3E19D0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3E19D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3E19D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3E19D0"/>
    <w:pPr>
      <w:widowControl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3E19D0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3E19D0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3E19D0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6">
    <w:name w:val="xl76"/>
    <w:basedOn w:val="a"/>
    <w:rsid w:val="003E19D0"/>
    <w:pPr>
      <w:widowControl/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3E19D0"/>
    <w:pPr>
      <w:widowControl/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78">
    <w:name w:val="xl78"/>
    <w:basedOn w:val="a"/>
    <w:rsid w:val="003E19D0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3E19D0"/>
    <w:pPr>
      <w:widowControl/>
      <w:spacing w:before="100" w:beforeAutospacing="1" w:after="100" w:afterAutospacing="1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0">
    <w:name w:val="xl80"/>
    <w:basedOn w:val="a"/>
    <w:rsid w:val="003E19D0"/>
    <w:pPr>
      <w:widowControl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81">
    <w:name w:val="xl81"/>
    <w:basedOn w:val="a"/>
    <w:rsid w:val="003E19D0"/>
    <w:pPr>
      <w:widowControl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82">
    <w:name w:val="xl82"/>
    <w:basedOn w:val="a"/>
    <w:rsid w:val="003E19D0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83">
    <w:name w:val="xl83"/>
    <w:basedOn w:val="a"/>
    <w:rsid w:val="003E19D0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84">
    <w:name w:val="xl84"/>
    <w:basedOn w:val="a"/>
    <w:rsid w:val="003E19D0"/>
    <w:pPr>
      <w:widowControl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3E19D0"/>
    <w:pPr>
      <w:widowControl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3E19D0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3E19D0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3E19D0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3E19D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3E19D0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3E19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3E19D0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3E19D0"/>
  </w:style>
  <w:style w:type="table" w:customStyle="1" w:styleId="17">
    <w:name w:val="Сетка таблицы1"/>
    <w:basedOn w:val="a1"/>
    <w:next w:val="ac"/>
    <w:uiPriority w:val="59"/>
    <w:rsid w:val="003E19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3E19D0"/>
  </w:style>
  <w:style w:type="numbering" w:customStyle="1" w:styleId="42">
    <w:name w:val="Нет списка4"/>
    <w:next w:val="a2"/>
    <w:uiPriority w:val="99"/>
    <w:semiHidden/>
    <w:unhideWhenUsed/>
    <w:rsid w:val="003E19D0"/>
  </w:style>
  <w:style w:type="paragraph" w:customStyle="1" w:styleId="ConsPlusCell">
    <w:name w:val="ConsPlusCell"/>
    <w:rsid w:val="003E19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3E19D0"/>
  </w:style>
  <w:style w:type="paragraph" w:styleId="43">
    <w:name w:val="toc 4"/>
    <w:autoRedefine/>
    <w:unhideWhenUsed/>
    <w:rsid w:val="003E19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E19D0"/>
  </w:style>
  <w:style w:type="numbering" w:customStyle="1" w:styleId="71">
    <w:name w:val="Нет списка7"/>
    <w:next w:val="a2"/>
    <w:uiPriority w:val="99"/>
    <w:semiHidden/>
    <w:unhideWhenUsed/>
    <w:rsid w:val="003E19D0"/>
  </w:style>
  <w:style w:type="numbering" w:customStyle="1" w:styleId="81">
    <w:name w:val="Нет списка8"/>
    <w:next w:val="a2"/>
    <w:uiPriority w:val="99"/>
    <w:semiHidden/>
    <w:unhideWhenUsed/>
    <w:rsid w:val="003E19D0"/>
  </w:style>
  <w:style w:type="numbering" w:customStyle="1" w:styleId="9">
    <w:name w:val="Нет списка9"/>
    <w:next w:val="a2"/>
    <w:uiPriority w:val="99"/>
    <w:semiHidden/>
    <w:unhideWhenUsed/>
    <w:rsid w:val="003E19D0"/>
  </w:style>
  <w:style w:type="numbering" w:customStyle="1" w:styleId="100">
    <w:name w:val="Нет списка10"/>
    <w:next w:val="a2"/>
    <w:uiPriority w:val="99"/>
    <w:semiHidden/>
    <w:unhideWhenUsed/>
    <w:rsid w:val="003E19D0"/>
  </w:style>
  <w:style w:type="numbering" w:customStyle="1" w:styleId="111">
    <w:name w:val="Нет списка111"/>
    <w:next w:val="a2"/>
    <w:uiPriority w:val="99"/>
    <w:semiHidden/>
    <w:unhideWhenUsed/>
    <w:rsid w:val="003E19D0"/>
  </w:style>
  <w:style w:type="numbering" w:customStyle="1" w:styleId="120">
    <w:name w:val="Нет списка12"/>
    <w:next w:val="a2"/>
    <w:uiPriority w:val="99"/>
    <w:semiHidden/>
    <w:unhideWhenUsed/>
    <w:rsid w:val="003E19D0"/>
  </w:style>
  <w:style w:type="numbering" w:customStyle="1" w:styleId="130">
    <w:name w:val="Нет списка13"/>
    <w:next w:val="a2"/>
    <w:uiPriority w:val="99"/>
    <w:semiHidden/>
    <w:unhideWhenUsed/>
    <w:rsid w:val="003E19D0"/>
  </w:style>
  <w:style w:type="numbering" w:customStyle="1" w:styleId="140">
    <w:name w:val="Нет списка14"/>
    <w:next w:val="a2"/>
    <w:uiPriority w:val="99"/>
    <w:semiHidden/>
    <w:unhideWhenUsed/>
    <w:rsid w:val="003E19D0"/>
  </w:style>
  <w:style w:type="numbering" w:customStyle="1" w:styleId="150">
    <w:name w:val="Нет списка15"/>
    <w:next w:val="a2"/>
    <w:uiPriority w:val="99"/>
    <w:semiHidden/>
    <w:unhideWhenUsed/>
    <w:rsid w:val="003E19D0"/>
  </w:style>
  <w:style w:type="numbering" w:customStyle="1" w:styleId="210">
    <w:name w:val="Стиль21"/>
    <w:rsid w:val="003E19D0"/>
  </w:style>
  <w:style w:type="numbering" w:customStyle="1" w:styleId="1111111">
    <w:name w:val="1 / 1.1 / 1.1.11"/>
    <w:basedOn w:val="a2"/>
    <w:next w:val="111111"/>
    <w:rsid w:val="003E19D0"/>
  </w:style>
  <w:style w:type="numbering" w:customStyle="1" w:styleId="310">
    <w:name w:val="Стиль31"/>
    <w:basedOn w:val="a2"/>
    <w:rsid w:val="003E19D0"/>
  </w:style>
  <w:style w:type="paragraph" w:customStyle="1" w:styleId="afb">
    <w:name w:val="рф"/>
    <w:rsid w:val="003E1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3E19D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3E19D0"/>
  </w:style>
  <w:style w:type="paragraph" w:styleId="afd">
    <w:name w:val="Normal (Web)"/>
    <w:basedOn w:val="a"/>
    <w:uiPriority w:val="99"/>
    <w:unhideWhenUsed/>
    <w:rsid w:val="003E19D0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3E19D0"/>
  </w:style>
  <w:style w:type="numbering" w:customStyle="1" w:styleId="170">
    <w:name w:val="Нет списка17"/>
    <w:next w:val="a2"/>
    <w:uiPriority w:val="99"/>
    <w:semiHidden/>
    <w:unhideWhenUsed/>
    <w:rsid w:val="003E19D0"/>
  </w:style>
  <w:style w:type="table" w:customStyle="1" w:styleId="26">
    <w:name w:val="Сетка таблицы2"/>
    <w:basedOn w:val="a1"/>
    <w:next w:val="ac"/>
    <w:locked/>
    <w:rsid w:val="003E19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">
    <w:name w:val="Нет списка18"/>
    <w:next w:val="a2"/>
    <w:uiPriority w:val="99"/>
    <w:semiHidden/>
    <w:unhideWhenUsed/>
    <w:rsid w:val="003E19D0"/>
  </w:style>
  <w:style w:type="numbering" w:customStyle="1" w:styleId="1111">
    <w:name w:val="Нет списка1111"/>
    <w:next w:val="a2"/>
    <w:uiPriority w:val="99"/>
    <w:semiHidden/>
    <w:unhideWhenUsed/>
    <w:rsid w:val="003E19D0"/>
  </w:style>
  <w:style w:type="numbering" w:customStyle="1" w:styleId="19">
    <w:name w:val="Нет списка19"/>
    <w:next w:val="a2"/>
    <w:uiPriority w:val="99"/>
    <w:semiHidden/>
    <w:unhideWhenUsed/>
    <w:rsid w:val="003E19D0"/>
  </w:style>
  <w:style w:type="paragraph" w:customStyle="1" w:styleId="msonormal0">
    <w:name w:val="msonormal"/>
    <w:basedOn w:val="a"/>
    <w:rsid w:val="003E19D0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3E19D0"/>
  </w:style>
  <w:style w:type="table" w:customStyle="1" w:styleId="35">
    <w:name w:val="Сетка таблицы3"/>
    <w:basedOn w:val="a1"/>
    <w:next w:val="ac"/>
    <w:rsid w:val="003E19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0">
    <w:name w:val="Нет списка110"/>
    <w:next w:val="a2"/>
    <w:uiPriority w:val="99"/>
    <w:semiHidden/>
    <w:unhideWhenUsed/>
    <w:rsid w:val="003E19D0"/>
  </w:style>
  <w:style w:type="numbering" w:customStyle="1" w:styleId="112">
    <w:name w:val="Нет списка112"/>
    <w:next w:val="a2"/>
    <w:uiPriority w:val="99"/>
    <w:semiHidden/>
    <w:unhideWhenUsed/>
    <w:rsid w:val="003E19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3E19D0"/>
    <w:pPr>
      <w:keepNext/>
      <w:widowControl/>
      <w:spacing w:after="200" w:line="276" w:lineRule="auto"/>
      <w:jc w:val="center"/>
      <w:outlineLvl w:val="1"/>
    </w:pPr>
    <w:rPr>
      <w:rFonts w:ascii="Calibri" w:eastAsia="Times New Roman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3E19D0"/>
    <w:pPr>
      <w:widowControl/>
      <w:spacing w:after="200" w:line="480" w:lineRule="auto"/>
      <w:jc w:val="center"/>
      <w:outlineLvl w:val="2"/>
    </w:pPr>
    <w:rPr>
      <w:rFonts w:ascii="Calibri" w:eastAsia="Times New Roman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3E19D0"/>
    <w:pPr>
      <w:autoSpaceDE w:val="0"/>
      <w:autoSpaceDN w:val="0"/>
      <w:adjustRightInd w:val="0"/>
      <w:spacing w:after="200" w:line="360" w:lineRule="auto"/>
      <w:ind w:left="2127" w:hanging="1418"/>
      <w:outlineLvl w:val="6"/>
    </w:pPr>
    <w:rPr>
      <w:rFonts w:ascii="Calibri" w:eastAsia="Times New Roman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3E19D0"/>
    <w:pPr>
      <w:keepNext/>
      <w:widowControl/>
      <w:spacing w:after="200" w:line="360" w:lineRule="auto"/>
      <w:ind w:left="1984" w:hanging="1264"/>
      <w:outlineLvl w:val="7"/>
    </w:pPr>
    <w:rPr>
      <w:rFonts w:ascii="Calibri" w:eastAsia="Times New Roman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3E19D0"/>
    <w:rPr>
      <w:rFonts w:ascii="Calibri" w:eastAsia="Times New Roman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3E19D0"/>
    <w:rPr>
      <w:rFonts w:ascii="Calibri" w:eastAsia="Times New Roman" w:hAnsi="Calibri" w:cs="Times New Roman"/>
      <w:b/>
    </w:rPr>
  </w:style>
  <w:style w:type="character" w:customStyle="1" w:styleId="70">
    <w:name w:val="Заголовок 7 Знак"/>
    <w:basedOn w:val="a0"/>
    <w:link w:val="7"/>
    <w:rsid w:val="003E19D0"/>
    <w:rPr>
      <w:rFonts w:ascii="Calibri" w:eastAsia="Times New Roman" w:hAnsi="Calibri" w:cs="Times New Roman"/>
      <w:b/>
    </w:rPr>
  </w:style>
  <w:style w:type="character" w:customStyle="1" w:styleId="80">
    <w:name w:val="Заголовок 8 Знак"/>
    <w:basedOn w:val="a0"/>
    <w:link w:val="8"/>
    <w:rsid w:val="003E19D0"/>
    <w:rPr>
      <w:rFonts w:ascii="Calibri" w:eastAsia="Times New Roman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3E19D0"/>
  </w:style>
  <w:style w:type="paragraph" w:styleId="af1">
    <w:name w:val="Body Text Indent"/>
    <w:basedOn w:val="a"/>
    <w:link w:val="af2"/>
    <w:rsid w:val="003E19D0"/>
    <w:pPr>
      <w:widowControl/>
      <w:autoSpaceDE w:val="0"/>
      <w:autoSpaceDN w:val="0"/>
      <w:adjustRightInd w:val="0"/>
      <w:spacing w:after="200" w:line="276" w:lineRule="auto"/>
      <w:ind w:firstLine="709"/>
    </w:pPr>
    <w:rPr>
      <w:rFonts w:ascii="Calibri" w:eastAsia="Times New Roman" w:hAnsi="Calibri" w:cs="Times New Roman"/>
      <w:sz w:val="22"/>
    </w:rPr>
  </w:style>
  <w:style w:type="character" w:customStyle="1" w:styleId="af2">
    <w:name w:val="Основной текст с отступом Знак"/>
    <w:basedOn w:val="a0"/>
    <w:link w:val="af1"/>
    <w:rsid w:val="003E19D0"/>
    <w:rPr>
      <w:rFonts w:ascii="Calibri" w:eastAsia="Times New Roman" w:hAnsi="Calibri" w:cs="Times New Roman"/>
    </w:rPr>
  </w:style>
  <w:style w:type="paragraph" w:customStyle="1" w:styleId="13">
    <w:name w:val="Стиль1"/>
    <w:basedOn w:val="a"/>
    <w:next w:val="22"/>
    <w:rsid w:val="003E19D0"/>
    <w:pPr>
      <w:widowControl/>
      <w:spacing w:after="200" w:line="360" w:lineRule="auto"/>
      <w:ind w:firstLine="720"/>
    </w:pPr>
    <w:rPr>
      <w:rFonts w:ascii="Calibri" w:eastAsia="Times New Roman" w:hAnsi="Calibri" w:cs="Times New Roman"/>
      <w:sz w:val="22"/>
    </w:rPr>
  </w:style>
  <w:style w:type="paragraph" w:styleId="22">
    <w:name w:val="List 2"/>
    <w:basedOn w:val="a"/>
    <w:rsid w:val="003E19D0"/>
    <w:pPr>
      <w:widowControl/>
      <w:spacing w:after="200" w:line="360" w:lineRule="auto"/>
      <w:ind w:firstLine="709"/>
    </w:pPr>
    <w:rPr>
      <w:rFonts w:ascii="Calibri" w:eastAsia="Times New Roman" w:hAnsi="Calibri" w:cs="Times New Roman"/>
      <w:sz w:val="22"/>
    </w:rPr>
  </w:style>
  <w:style w:type="paragraph" w:styleId="14">
    <w:name w:val="toc 1"/>
    <w:basedOn w:val="a"/>
    <w:next w:val="a"/>
    <w:semiHidden/>
    <w:rsid w:val="003E19D0"/>
    <w:pPr>
      <w:widowControl/>
      <w:tabs>
        <w:tab w:val="right" w:leader="dot" w:pos="9344"/>
      </w:tabs>
      <w:spacing w:after="200" w:line="276" w:lineRule="auto"/>
    </w:pPr>
    <w:rPr>
      <w:rFonts w:ascii="Calibri" w:eastAsia="Times New Roman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3E19D0"/>
    <w:pPr>
      <w:widowControl/>
      <w:autoSpaceDE w:val="0"/>
      <w:autoSpaceDN w:val="0"/>
      <w:adjustRightInd w:val="0"/>
      <w:spacing w:after="200" w:line="276" w:lineRule="auto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3E19D0"/>
    <w:pPr>
      <w:widowControl/>
      <w:spacing w:before="100" w:beforeAutospacing="1" w:after="100" w:afterAutospacing="1" w:line="276" w:lineRule="auto"/>
      <w:ind w:left="720" w:hanging="720"/>
    </w:pPr>
    <w:rPr>
      <w:rFonts w:ascii="Calibri" w:eastAsia="Times New Roman" w:hAnsi="Calibri" w:cs="Times New Roman"/>
      <w:sz w:val="22"/>
      <w:lang w:val="en-US"/>
    </w:rPr>
  </w:style>
  <w:style w:type="numbering" w:customStyle="1" w:styleId="2">
    <w:name w:val="Стиль2"/>
    <w:rsid w:val="003E19D0"/>
    <w:pPr>
      <w:numPr>
        <w:numId w:val="15"/>
      </w:numPr>
    </w:pPr>
  </w:style>
  <w:style w:type="numbering" w:styleId="111111">
    <w:name w:val="Outline List 2"/>
    <w:basedOn w:val="a2"/>
    <w:rsid w:val="003E19D0"/>
    <w:pPr>
      <w:numPr>
        <w:numId w:val="17"/>
      </w:numPr>
    </w:pPr>
  </w:style>
  <w:style w:type="numbering" w:customStyle="1" w:styleId="3">
    <w:name w:val="Стиль3"/>
    <w:basedOn w:val="a2"/>
    <w:rsid w:val="003E19D0"/>
    <w:pPr>
      <w:numPr>
        <w:numId w:val="18"/>
      </w:numPr>
    </w:pPr>
  </w:style>
  <w:style w:type="paragraph" w:customStyle="1" w:styleId="af4">
    <w:name w:val="закон"/>
    <w:rsid w:val="003E19D0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3E19D0"/>
    <w:pPr>
      <w:widowControl/>
      <w:spacing w:after="200" w:line="276" w:lineRule="auto"/>
      <w:ind w:firstLine="709"/>
    </w:pPr>
    <w:rPr>
      <w:rFonts w:ascii="Calibri" w:eastAsia="Times New Roman" w:hAnsi="Calibri" w:cs="Times New Roman"/>
      <w:sz w:val="22"/>
      <w:szCs w:val="28"/>
    </w:rPr>
  </w:style>
  <w:style w:type="paragraph" w:customStyle="1" w:styleId="5">
    <w:name w:val="Стиль5"/>
    <w:basedOn w:val="a"/>
    <w:next w:val="a"/>
    <w:rsid w:val="003E19D0"/>
    <w:pPr>
      <w:widowControl/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3E19D0"/>
    <w:pPr>
      <w:widowControl/>
      <w:spacing w:after="120" w:line="276" w:lineRule="auto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3E19D0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3E19D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f5">
    <w:name w:val="Hyperlink"/>
    <w:rsid w:val="003E19D0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3E19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3E19D0"/>
    <w:rPr>
      <w:rFonts w:eastAsia="Calibri"/>
      <w:sz w:val="28"/>
      <w:szCs w:val="32"/>
      <w:lang w:val="ru-RU" w:eastAsia="en-US" w:bidi="ar-SA"/>
    </w:rPr>
  </w:style>
  <w:style w:type="paragraph" w:styleId="af6">
    <w:name w:val="Balloon Text"/>
    <w:basedOn w:val="a"/>
    <w:link w:val="af7"/>
    <w:uiPriority w:val="99"/>
    <w:semiHidden/>
    <w:rsid w:val="003E19D0"/>
    <w:pPr>
      <w:widowControl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E19D0"/>
    <w:rPr>
      <w:rFonts w:ascii="Tahoma" w:eastAsia="Times New Roman" w:hAnsi="Tahoma" w:cs="Tahoma"/>
      <w:sz w:val="16"/>
      <w:szCs w:val="16"/>
    </w:rPr>
  </w:style>
  <w:style w:type="character" w:customStyle="1" w:styleId="af8">
    <w:name w:val="Цветовое выделение"/>
    <w:rsid w:val="003E19D0"/>
    <w:rPr>
      <w:b/>
      <w:color w:val="26282F"/>
    </w:rPr>
  </w:style>
  <w:style w:type="character" w:customStyle="1" w:styleId="af9">
    <w:name w:val="Гипертекстовая ссылка"/>
    <w:rsid w:val="003E19D0"/>
    <w:rPr>
      <w:b/>
      <w:color w:val="106BBE"/>
    </w:rPr>
  </w:style>
  <w:style w:type="paragraph" w:customStyle="1" w:styleId="16">
    <w:name w:val="Абзац списка1"/>
    <w:basedOn w:val="a"/>
    <w:rsid w:val="003E19D0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styleId="23">
    <w:name w:val="Body Text Indent 2"/>
    <w:basedOn w:val="a"/>
    <w:link w:val="24"/>
    <w:rsid w:val="003E19D0"/>
    <w:pPr>
      <w:widowControl/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3E19D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E19D0"/>
  </w:style>
  <w:style w:type="character" w:styleId="afa">
    <w:name w:val="FollowedHyperlink"/>
    <w:uiPriority w:val="99"/>
    <w:unhideWhenUsed/>
    <w:rsid w:val="003E19D0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3E19D0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4">
    <w:name w:val="xl64"/>
    <w:basedOn w:val="a"/>
    <w:rsid w:val="003E19D0"/>
    <w:pPr>
      <w:widowControl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6">
    <w:name w:val="xl66"/>
    <w:basedOn w:val="a"/>
    <w:rsid w:val="003E19D0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7">
    <w:name w:val="xl67"/>
    <w:basedOn w:val="a"/>
    <w:rsid w:val="003E19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3E19D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3E19D0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3E19D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3E19D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3E19D0"/>
    <w:pPr>
      <w:widowControl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3E19D0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3E19D0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3E19D0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6">
    <w:name w:val="xl76"/>
    <w:basedOn w:val="a"/>
    <w:rsid w:val="003E19D0"/>
    <w:pPr>
      <w:widowControl/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3E19D0"/>
    <w:pPr>
      <w:widowControl/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78">
    <w:name w:val="xl78"/>
    <w:basedOn w:val="a"/>
    <w:rsid w:val="003E19D0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3E19D0"/>
    <w:pPr>
      <w:widowControl/>
      <w:spacing w:before="100" w:beforeAutospacing="1" w:after="100" w:afterAutospacing="1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0">
    <w:name w:val="xl80"/>
    <w:basedOn w:val="a"/>
    <w:rsid w:val="003E19D0"/>
    <w:pPr>
      <w:widowControl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81">
    <w:name w:val="xl81"/>
    <w:basedOn w:val="a"/>
    <w:rsid w:val="003E19D0"/>
    <w:pPr>
      <w:widowControl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82">
    <w:name w:val="xl82"/>
    <w:basedOn w:val="a"/>
    <w:rsid w:val="003E19D0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83">
    <w:name w:val="xl83"/>
    <w:basedOn w:val="a"/>
    <w:rsid w:val="003E19D0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84">
    <w:name w:val="xl84"/>
    <w:basedOn w:val="a"/>
    <w:rsid w:val="003E19D0"/>
    <w:pPr>
      <w:widowControl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3E19D0"/>
    <w:pPr>
      <w:widowControl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3E19D0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3E19D0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3E19D0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3E19D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3E19D0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3E19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3E19D0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3E19D0"/>
  </w:style>
  <w:style w:type="table" w:customStyle="1" w:styleId="17">
    <w:name w:val="Сетка таблицы1"/>
    <w:basedOn w:val="a1"/>
    <w:next w:val="ac"/>
    <w:uiPriority w:val="59"/>
    <w:rsid w:val="003E19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3E19D0"/>
  </w:style>
  <w:style w:type="numbering" w:customStyle="1" w:styleId="42">
    <w:name w:val="Нет списка4"/>
    <w:next w:val="a2"/>
    <w:uiPriority w:val="99"/>
    <w:semiHidden/>
    <w:unhideWhenUsed/>
    <w:rsid w:val="003E19D0"/>
  </w:style>
  <w:style w:type="paragraph" w:customStyle="1" w:styleId="ConsPlusCell">
    <w:name w:val="ConsPlusCell"/>
    <w:rsid w:val="003E19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3E19D0"/>
  </w:style>
  <w:style w:type="paragraph" w:styleId="43">
    <w:name w:val="toc 4"/>
    <w:autoRedefine/>
    <w:unhideWhenUsed/>
    <w:rsid w:val="003E19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E19D0"/>
  </w:style>
  <w:style w:type="numbering" w:customStyle="1" w:styleId="71">
    <w:name w:val="Нет списка7"/>
    <w:next w:val="a2"/>
    <w:uiPriority w:val="99"/>
    <w:semiHidden/>
    <w:unhideWhenUsed/>
    <w:rsid w:val="003E19D0"/>
  </w:style>
  <w:style w:type="numbering" w:customStyle="1" w:styleId="81">
    <w:name w:val="Нет списка8"/>
    <w:next w:val="a2"/>
    <w:uiPriority w:val="99"/>
    <w:semiHidden/>
    <w:unhideWhenUsed/>
    <w:rsid w:val="003E19D0"/>
  </w:style>
  <w:style w:type="numbering" w:customStyle="1" w:styleId="9">
    <w:name w:val="Нет списка9"/>
    <w:next w:val="a2"/>
    <w:uiPriority w:val="99"/>
    <w:semiHidden/>
    <w:unhideWhenUsed/>
    <w:rsid w:val="003E19D0"/>
  </w:style>
  <w:style w:type="numbering" w:customStyle="1" w:styleId="100">
    <w:name w:val="Нет списка10"/>
    <w:next w:val="a2"/>
    <w:uiPriority w:val="99"/>
    <w:semiHidden/>
    <w:unhideWhenUsed/>
    <w:rsid w:val="003E19D0"/>
  </w:style>
  <w:style w:type="numbering" w:customStyle="1" w:styleId="111">
    <w:name w:val="Нет списка111"/>
    <w:next w:val="a2"/>
    <w:uiPriority w:val="99"/>
    <w:semiHidden/>
    <w:unhideWhenUsed/>
    <w:rsid w:val="003E19D0"/>
  </w:style>
  <w:style w:type="numbering" w:customStyle="1" w:styleId="120">
    <w:name w:val="Нет списка12"/>
    <w:next w:val="a2"/>
    <w:uiPriority w:val="99"/>
    <w:semiHidden/>
    <w:unhideWhenUsed/>
    <w:rsid w:val="003E19D0"/>
  </w:style>
  <w:style w:type="numbering" w:customStyle="1" w:styleId="130">
    <w:name w:val="Нет списка13"/>
    <w:next w:val="a2"/>
    <w:uiPriority w:val="99"/>
    <w:semiHidden/>
    <w:unhideWhenUsed/>
    <w:rsid w:val="003E19D0"/>
  </w:style>
  <w:style w:type="numbering" w:customStyle="1" w:styleId="140">
    <w:name w:val="Нет списка14"/>
    <w:next w:val="a2"/>
    <w:uiPriority w:val="99"/>
    <w:semiHidden/>
    <w:unhideWhenUsed/>
    <w:rsid w:val="003E19D0"/>
  </w:style>
  <w:style w:type="numbering" w:customStyle="1" w:styleId="150">
    <w:name w:val="Нет списка15"/>
    <w:next w:val="a2"/>
    <w:uiPriority w:val="99"/>
    <w:semiHidden/>
    <w:unhideWhenUsed/>
    <w:rsid w:val="003E19D0"/>
  </w:style>
  <w:style w:type="numbering" w:customStyle="1" w:styleId="210">
    <w:name w:val="Стиль21"/>
    <w:rsid w:val="003E19D0"/>
  </w:style>
  <w:style w:type="numbering" w:customStyle="1" w:styleId="1111111">
    <w:name w:val="1 / 1.1 / 1.1.11"/>
    <w:basedOn w:val="a2"/>
    <w:next w:val="111111"/>
    <w:rsid w:val="003E19D0"/>
  </w:style>
  <w:style w:type="numbering" w:customStyle="1" w:styleId="310">
    <w:name w:val="Стиль31"/>
    <w:basedOn w:val="a2"/>
    <w:rsid w:val="003E19D0"/>
  </w:style>
  <w:style w:type="paragraph" w:customStyle="1" w:styleId="afb">
    <w:name w:val="рф"/>
    <w:rsid w:val="003E1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3E19D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3E19D0"/>
  </w:style>
  <w:style w:type="paragraph" w:styleId="afd">
    <w:name w:val="Normal (Web)"/>
    <w:basedOn w:val="a"/>
    <w:uiPriority w:val="99"/>
    <w:unhideWhenUsed/>
    <w:rsid w:val="003E19D0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3E19D0"/>
  </w:style>
  <w:style w:type="numbering" w:customStyle="1" w:styleId="170">
    <w:name w:val="Нет списка17"/>
    <w:next w:val="a2"/>
    <w:uiPriority w:val="99"/>
    <w:semiHidden/>
    <w:unhideWhenUsed/>
    <w:rsid w:val="003E19D0"/>
  </w:style>
  <w:style w:type="table" w:customStyle="1" w:styleId="26">
    <w:name w:val="Сетка таблицы2"/>
    <w:basedOn w:val="a1"/>
    <w:next w:val="ac"/>
    <w:locked/>
    <w:rsid w:val="003E19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">
    <w:name w:val="Нет списка18"/>
    <w:next w:val="a2"/>
    <w:uiPriority w:val="99"/>
    <w:semiHidden/>
    <w:unhideWhenUsed/>
    <w:rsid w:val="003E19D0"/>
  </w:style>
  <w:style w:type="numbering" w:customStyle="1" w:styleId="1111">
    <w:name w:val="Нет списка1111"/>
    <w:next w:val="a2"/>
    <w:uiPriority w:val="99"/>
    <w:semiHidden/>
    <w:unhideWhenUsed/>
    <w:rsid w:val="003E19D0"/>
  </w:style>
  <w:style w:type="numbering" w:customStyle="1" w:styleId="19">
    <w:name w:val="Нет списка19"/>
    <w:next w:val="a2"/>
    <w:uiPriority w:val="99"/>
    <w:semiHidden/>
    <w:unhideWhenUsed/>
    <w:rsid w:val="003E19D0"/>
  </w:style>
  <w:style w:type="paragraph" w:customStyle="1" w:styleId="msonormal0">
    <w:name w:val="msonormal"/>
    <w:basedOn w:val="a"/>
    <w:rsid w:val="003E19D0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3E19D0"/>
  </w:style>
  <w:style w:type="table" w:customStyle="1" w:styleId="35">
    <w:name w:val="Сетка таблицы3"/>
    <w:basedOn w:val="a1"/>
    <w:next w:val="ac"/>
    <w:rsid w:val="003E19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0">
    <w:name w:val="Нет списка110"/>
    <w:next w:val="a2"/>
    <w:uiPriority w:val="99"/>
    <w:semiHidden/>
    <w:unhideWhenUsed/>
    <w:rsid w:val="003E19D0"/>
  </w:style>
  <w:style w:type="numbering" w:customStyle="1" w:styleId="112">
    <w:name w:val="Нет списка112"/>
    <w:next w:val="a2"/>
    <w:uiPriority w:val="99"/>
    <w:semiHidden/>
    <w:unhideWhenUsed/>
    <w:rsid w:val="003E1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8D4535BDE73400C31F7749D84192612D1DC8F613257BD3BA1361EE9CA189B12ACFB6E24C61849EE394630nEK3L" TargetMode="Externa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B2DC2-35B9-42A6-8AFD-25A6E6F7C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45</Pages>
  <Words>8147</Words>
  <Characters>46441</Characters>
  <Application>Microsoft Office Word</Application>
  <DocSecurity>0</DocSecurity>
  <Lines>387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9</cp:revision>
  <cp:lastPrinted>2025-10-31T13:15:00Z</cp:lastPrinted>
  <dcterms:created xsi:type="dcterms:W3CDTF">2025-10-27T13:21:00Z</dcterms:created>
  <dcterms:modified xsi:type="dcterms:W3CDTF">2025-11-07T14:13:00Z</dcterms:modified>
</cp:coreProperties>
</file>